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C37D5" w14:textId="77777777" w:rsidR="005B3B77" w:rsidRPr="00FB4B69" w:rsidRDefault="005B3B77" w:rsidP="005B3B77">
      <w:pPr>
        <w:rPr>
          <w:b/>
          <w:bCs/>
          <w:sz w:val="28"/>
          <w:szCs w:val="28"/>
          <w:lang w:val="fr-BE"/>
        </w:rPr>
      </w:pPr>
      <w:r w:rsidRPr="00FB4B69">
        <w:rPr>
          <w:b/>
          <w:bCs/>
          <w:sz w:val="28"/>
          <w:szCs w:val="28"/>
          <w:lang w:val="fr-BE"/>
        </w:rPr>
        <w:t>Nouveauté Calle</w:t>
      </w:r>
      <w:r w:rsidR="00CB3DB1" w:rsidRPr="00FB4B69">
        <w:rPr>
          <w:b/>
          <w:bCs/>
          <w:sz w:val="28"/>
          <w:szCs w:val="28"/>
          <w:lang w:val="fr-BE"/>
        </w:rPr>
        <w:t>-</w:t>
      </w:r>
      <w:r w:rsidRPr="00FB4B69">
        <w:rPr>
          <w:b/>
          <w:bCs/>
          <w:sz w:val="28"/>
          <w:szCs w:val="28"/>
          <w:lang w:val="fr-BE"/>
        </w:rPr>
        <w:t>Plant :</w:t>
      </w:r>
    </w:p>
    <w:p w14:paraId="21A6B07C" w14:textId="19301717" w:rsidR="005B3B77" w:rsidRPr="00FB4B69" w:rsidRDefault="005B3B77" w:rsidP="005B3B77">
      <w:pPr>
        <w:rPr>
          <w:b/>
          <w:bCs/>
          <w:sz w:val="28"/>
          <w:szCs w:val="28"/>
          <w:lang w:val="fr-BE"/>
        </w:rPr>
      </w:pPr>
      <w:r w:rsidRPr="00FB4B69">
        <w:rPr>
          <w:b/>
          <w:bCs/>
          <w:sz w:val="28"/>
          <w:szCs w:val="28"/>
          <w:lang w:val="fr-BE"/>
        </w:rPr>
        <w:t xml:space="preserve">Rhododendron hybride 'Choco &amp; </w:t>
      </w:r>
      <w:r w:rsidR="002859FE">
        <w:rPr>
          <w:b/>
          <w:bCs/>
          <w:sz w:val="28"/>
          <w:szCs w:val="28"/>
          <w:lang w:val="fr-BE"/>
        </w:rPr>
        <w:t>Pink</w:t>
      </w:r>
      <w:r w:rsidRPr="00FB4B69">
        <w:rPr>
          <w:b/>
          <w:bCs/>
          <w:sz w:val="28"/>
          <w:szCs w:val="28"/>
          <w:lang w:val="fr-BE"/>
        </w:rPr>
        <w:t>'.</w:t>
      </w:r>
    </w:p>
    <w:p w14:paraId="12CD512D" w14:textId="77777777" w:rsidR="005B3B77" w:rsidRPr="00FB4B69" w:rsidRDefault="005B3B77" w:rsidP="005B3B77">
      <w:pPr>
        <w:rPr>
          <w:lang w:val="fr-BE"/>
        </w:rPr>
      </w:pPr>
      <w:r w:rsidRPr="00FB4B69">
        <w:rPr>
          <w:lang w:val="fr-BE"/>
        </w:rPr>
        <w:t xml:space="preserve">À IPM, BEST-select présentera </w:t>
      </w:r>
      <w:r w:rsidR="00CB3DB1" w:rsidRPr="00FB4B69">
        <w:rPr>
          <w:lang w:val="fr-BE"/>
        </w:rPr>
        <w:t>s</w:t>
      </w:r>
      <w:r w:rsidRPr="00FB4B69">
        <w:rPr>
          <w:lang w:val="fr-BE"/>
        </w:rPr>
        <w:t xml:space="preserve">a dernière </w:t>
      </w:r>
      <w:r w:rsidR="00CB3DB1" w:rsidRPr="00FB4B69">
        <w:rPr>
          <w:lang w:val="fr-BE"/>
        </w:rPr>
        <w:t>recrue</w:t>
      </w:r>
      <w:r w:rsidRPr="00FB4B69">
        <w:rPr>
          <w:lang w:val="fr-BE"/>
        </w:rPr>
        <w:t xml:space="preserve"> e</w:t>
      </w:r>
      <w:r w:rsidR="00CB3DB1" w:rsidRPr="00FB4B69">
        <w:rPr>
          <w:lang w:val="fr-BE"/>
        </w:rPr>
        <w:t>n</w:t>
      </w:r>
      <w:r w:rsidRPr="00FB4B69">
        <w:rPr>
          <w:lang w:val="fr-BE"/>
        </w:rPr>
        <w:t xml:space="preserve"> Rhododendron</w:t>
      </w:r>
      <w:r w:rsidR="00CB3DB1" w:rsidRPr="00FB4B69">
        <w:rPr>
          <w:lang w:val="fr-BE"/>
        </w:rPr>
        <w:t> :</w:t>
      </w:r>
      <w:r w:rsidRPr="00FB4B69">
        <w:rPr>
          <w:lang w:val="fr-BE"/>
        </w:rPr>
        <w:t xml:space="preserve"> 'Choco &amp; Pink'. Les jeunes pousses rouge-violet forment un beau contraste avec les feuilles brun foncé. Cette nouveauté se distingue par son abondance de fleurs et a été récompensée par une médaille d'argent lors de la dernière édition de </w:t>
      </w:r>
      <w:proofErr w:type="spellStart"/>
      <w:r w:rsidRPr="00FB4B69">
        <w:rPr>
          <w:lang w:val="fr-BE"/>
        </w:rPr>
        <w:t>Plantarium</w:t>
      </w:r>
      <w:proofErr w:type="spellEnd"/>
      <w:r w:rsidRPr="00FB4B69">
        <w:rPr>
          <w:lang w:val="fr-BE"/>
        </w:rPr>
        <w:t>.</w:t>
      </w:r>
    </w:p>
    <w:p w14:paraId="69AFF3CD" w14:textId="406199A5" w:rsidR="002475B8" w:rsidRPr="00FB4B69" w:rsidRDefault="005B3B77" w:rsidP="005B3B77">
      <w:pPr>
        <w:rPr>
          <w:lang w:val="fr-BE"/>
        </w:rPr>
      </w:pPr>
      <w:r w:rsidRPr="00FB4B69">
        <w:rPr>
          <w:lang w:val="fr-BE"/>
        </w:rPr>
        <w:t>Cette espèce acidophile atteint une hauteur de deux à trois mètres. Les fleurs apparaissent à partir du mois de mai. Elles sont de couleur rose foncé à rose, avec des marques bordeau</w:t>
      </w:r>
      <w:r w:rsidR="00591FB9">
        <w:rPr>
          <w:lang w:val="fr-BE"/>
        </w:rPr>
        <w:t>x</w:t>
      </w:r>
      <w:r w:rsidRPr="00FB4B69">
        <w:rPr>
          <w:lang w:val="fr-BE"/>
        </w:rPr>
        <w:t xml:space="preserve">. Les feuilles brun foncé et les jeunes pousses violettes </w:t>
      </w:r>
      <w:r w:rsidR="005D1350" w:rsidRPr="00FB4B69">
        <w:rPr>
          <w:lang w:val="fr-BE"/>
        </w:rPr>
        <w:t>permettent à</w:t>
      </w:r>
      <w:r w:rsidRPr="00FB4B69">
        <w:rPr>
          <w:lang w:val="fr-BE"/>
        </w:rPr>
        <w:t xml:space="preserve"> 'Choco &amp; Pink'</w:t>
      </w:r>
      <w:r w:rsidR="005D1350" w:rsidRPr="00FB4B69">
        <w:rPr>
          <w:lang w:val="fr-BE"/>
        </w:rPr>
        <w:t xml:space="preserve"> de ne pas passer inaperçu</w:t>
      </w:r>
      <w:r w:rsidR="00CB3DB1" w:rsidRPr="00FB4B69">
        <w:rPr>
          <w:lang w:val="fr-BE"/>
        </w:rPr>
        <w:t>.</w:t>
      </w:r>
      <w:r w:rsidRPr="00FB4B69">
        <w:rPr>
          <w:lang w:val="fr-BE"/>
        </w:rPr>
        <w:t xml:space="preserve"> Le</w:t>
      </w:r>
      <w:r w:rsidR="005D1350" w:rsidRPr="00FB4B69">
        <w:rPr>
          <w:lang w:val="fr-BE"/>
        </w:rPr>
        <w:t xml:space="preserve"> </w:t>
      </w:r>
      <w:r w:rsidRPr="00FB4B69">
        <w:rPr>
          <w:lang w:val="fr-BE"/>
        </w:rPr>
        <w:t>'Choco &amp; Pink' est actuellement disponible chez Calle-Plant, où cette nouveauté protégée est cultivée.</w:t>
      </w:r>
    </w:p>
    <w:p w14:paraId="1E28F21E" w14:textId="77777777" w:rsidR="005D1350" w:rsidRPr="00FB4B69" w:rsidRDefault="005D1350" w:rsidP="005B3B77">
      <w:pPr>
        <w:rPr>
          <w:lang w:val="fr-BE"/>
        </w:rPr>
      </w:pPr>
      <w:r w:rsidRPr="00FB4B69">
        <w:rPr>
          <w:noProof/>
          <w:lang w:val="fr-BE"/>
        </w:rPr>
        <w:drawing>
          <wp:inline distT="0" distB="0" distL="0" distR="0" wp14:anchorId="4DD2FBA6" wp14:editId="320CFD3A">
            <wp:extent cx="2621281" cy="1638300"/>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1281" cy="1638300"/>
                    </a:xfrm>
                    <a:prstGeom prst="rect">
                      <a:avLst/>
                    </a:prstGeom>
                    <a:noFill/>
                    <a:ln>
                      <a:noFill/>
                    </a:ln>
                  </pic:spPr>
                </pic:pic>
              </a:graphicData>
            </a:graphic>
          </wp:inline>
        </w:drawing>
      </w:r>
      <w:r w:rsidRPr="00FB4B69">
        <w:rPr>
          <w:lang w:val="fr-BE"/>
        </w:rPr>
        <w:t xml:space="preserve">    </w:t>
      </w:r>
      <w:r w:rsidRPr="00FB4B69">
        <w:rPr>
          <w:noProof/>
          <w:lang w:val="fr-BE"/>
        </w:rPr>
        <w:drawing>
          <wp:inline distT="0" distB="0" distL="0" distR="0" wp14:anchorId="17E9652A" wp14:editId="6FDAC456">
            <wp:extent cx="2533650" cy="164211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650" cy="1642110"/>
                    </a:xfrm>
                    <a:prstGeom prst="rect">
                      <a:avLst/>
                    </a:prstGeom>
                    <a:noFill/>
                    <a:ln>
                      <a:noFill/>
                    </a:ln>
                  </pic:spPr>
                </pic:pic>
              </a:graphicData>
            </a:graphic>
          </wp:inline>
        </w:drawing>
      </w:r>
    </w:p>
    <w:p w14:paraId="23DD18EE" w14:textId="77777777" w:rsidR="005D1350" w:rsidRPr="00FB4B69" w:rsidRDefault="005D1350" w:rsidP="005D1350">
      <w:pPr>
        <w:rPr>
          <w:b/>
          <w:bCs/>
          <w:lang w:val="fr-BE"/>
        </w:rPr>
      </w:pPr>
      <w:r w:rsidRPr="00FB4B69">
        <w:rPr>
          <w:b/>
          <w:bCs/>
          <w:lang w:val="fr-BE"/>
        </w:rPr>
        <w:t xml:space="preserve">Source photos 1 + 2: </w:t>
      </w:r>
      <w:hyperlink r:id="rId11" w:history="1">
        <w:r w:rsidRPr="00FB4B69">
          <w:rPr>
            <w:rStyle w:val="Hyperlink"/>
            <w:lang w:val="fr-BE"/>
          </w:rPr>
          <w:t>www.calleplant.be</w:t>
        </w:r>
      </w:hyperlink>
    </w:p>
    <w:p w14:paraId="7412267E" w14:textId="77777777" w:rsidR="005D1350" w:rsidRPr="00FB4B69" w:rsidRDefault="005D1350" w:rsidP="005D1350">
      <w:pPr>
        <w:rPr>
          <w:lang w:val="fr-BE"/>
        </w:rPr>
      </w:pPr>
    </w:p>
    <w:p w14:paraId="775BAD46" w14:textId="77777777" w:rsidR="005D1350" w:rsidRPr="00FB4B69" w:rsidRDefault="005D1350" w:rsidP="005D1350">
      <w:pPr>
        <w:rPr>
          <w:b/>
          <w:bCs/>
          <w:lang w:val="fr-BE"/>
        </w:rPr>
      </w:pPr>
      <w:r w:rsidRPr="00FB4B69">
        <w:rPr>
          <w:noProof/>
          <w:lang w:val="fr-BE"/>
        </w:rPr>
        <w:drawing>
          <wp:inline distT="0" distB="0" distL="0" distR="0" wp14:anchorId="375B5F74" wp14:editId="4769C69F">
            <wp:extent cx="2343150" cy="1562100"/>
            <wp:effectExtent l="0" t="0" r="0" b="0"/>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14:paraId="1313603A" w14:textId="4F2328DD" w:rsidR="005D1350" w:rsidRPr="00FB4B69" w:rsidRDefault="005D1350" w:rsidP="005D1350">
      <w:pPr>
        <w:rPr>
          <w:lang w:val="fr-BE"/>
        </w:rPr>
      </w:pPr>
      <w:r w:rsidRPr="00FB4B69">
        <w:rPr>
          <w:lang w:val="fr-BE"/>
        </w:rPr>
        <w:t>CALLE-PLANT CV</w:t>
      </w:r>
      <w:r w:rsidRPr="00FB4B69">
        <w:rPr>
          <w:lang w:val="fr-BE"/>
        </w:rPr>
        <w:br/>
      </w:r>
      <w:proofErr w:type="spellStart"/>
      <w:r w:rsidRPr="00FB4B69">
        <w:rPr>
          <w:lang w:val="fr-BE"/>
        </w:rPr>
        <w:t>Serskampsesteenweg</w:t>
      </w:r>
      <w:proofErr w:type="spellEnd"/>
      <w:r w:rsidRPr="00FB4B69">
        <w:rPr>
          <w:lang w:val="fr-BE"/>
        </w:rPr>
        <w:t xml:space="preserve"> 286</w:t>
      </w:r>
      <w:r w:rsidRPr="00FB4B69">
        <w:rPr>
          <w:lang w:val="fr-BE"/>
        </w:rPr>
        <w:br/>
        <w:t>B – 9230 Wetteren</w:t>
      </w:r>
      <w:r w:rsidRPr="00FB4B69">
        <w:rPr>
          <w:lang w:val="fr-BE"/>
        </w:rPr>
        <w:br/>
        <w:t>T</w:t>
      </w:r>
      <w:r w:rsidR="00591FB9">
        <w:rPr>
          <w:lang w:val="fr-BE"/>
        </w:rPr>
        <w:t>é</w:t>
      </w:r>
      <w:r w:rsidRPr="00FB4B69">
        <w:rPr>
          <w:lang w:val="fr-BE"/>
        </w:rPr>
        <w:t>l.: +32 9 369 19 46</w:t>
      </w:r>
      <w:r w:rsidRPr="00FB4B69">
        <w:rPr>
          <w:lang w:val="fr-BE"/>
        </w:rPr>
        <w:br/>
      </w:r>
      <w:hyperlink r:id="rId13" w:history="1">
        <w:r w:rsidRPr="00FB4B69">
          <w:rPr>
            <w:rStyle w:val="Hyperlink"/>
            <w:lang w:val="fr-BE"/>
          </w:rPr>
          <w:t>info@calleplant.be</w:t>
        </w:r>
      </w:hyperlink>
      <w:r w:rsidRPr="00FB4B69">
        <w:rPr>
          <w:lang w:val="fr-BE"/>
        </w:rPr>
        <w:br/>
      </w:r>
      <w:hyperlink r:id="rId14" w:history="1">
        <w:r w:rsidRPr="00FB4B69">
          <w:rPr>
            <w:rStyle w:val="Hyperlink"/>
            <w:lang w:val="fr-BE"/>
          </w:rPr>
          <w:t>www.calleplant.be</w:t>
        </w:r>
      </w:hyperlink>
      <w:r w:rsidRPr="00FB4B69">
        <w:rPr>
          <w:lang w:val="fr-BE"/>
        </w:rPr>
        <w:t xml:space="preserve"> </w:t>
      </w:r>
    </w:p>
    <w:p w14:paraId="695F460B" w14:textId="77777777" w:rsidR="005D1350" w:rsidRPr="00FB4B69" w:rsidRDefault="005D1350" w:rsidP="005D1350">
      <w:pPr>
        <w:rPr>
          <w:rFonts w:ascii="Candara" w:hAnsi="Candara"/>
          <w:lang w:val="fr-BE" w:eastAsia="nl-BE"/>
        </w:rPr>
      </w:pPr>
    </w:p>
    <w:p w14:paraId="070EFDF3" w14:textId="77777777" w:rsidR="005D1350" w:rsidRPr="00FB4B69" w:rsidRDefault="005D1350" w:rsidP="005D1350">
      <w:pPr>
        <w:pStyle w:val="Lijstalinea"/>
        <w:numPr>
          <w:ilvl w:val="0"/>
          <w:numId w:val="1"/>
        </w:numPr>
        <w:rPr>
          <w:rFonts w:cstheme="minorHAnsi"/>
          <w:b/>
          <w:bCs/>
          <w:sz w:val="24"/>
          <w:szCs w:val="24"/>
          <w:lang w:val="fr-BE" w:eastAsia="nl-BE"/>
        </w:rPr>
      </w:pPr>
      <w:r w:rsidRPr="00FB4B69">
        <w:rPr>
          <w:rFonts w:cstheme="minorHAnsi"/>
          <w:b/>
          <w:bCs/>
          <w:sz w:val="24"/>
          <w:szCs w:val="24"/>
          <w:lang w:val="fr-BE" w:eastAsia="nl-BE"/>
        </w:rPr>
        <w:t>Personne de contact à IPM : Marc Calle</w:t>
      </w:r>
    </w:p>
    <w:p w14:paraId="6531009B" w14:textId="77777777" w:rsidR="005D1350" w:rsidRPr="00FB4B69" w:rsidRDefault="005D1350" w:rsidP="005D1350">
      <w:pPr>
        <w:pStyle w:val="Lijstalinea"/>
        <w:numPr>
          <w:ilvl w:val="0"/>
          <w:numId w:val="1"/>
        </w:numPr>
        <w:rPr>
          <w:rFonts w:cstheme="minorHAnsi"/>
          <w:b/>
          <w:bCs/>
          <w:sz w:val="24"/>
          <w:szCs w:val="24"/>
          <w:lang w:val="fr-BE" w:eastAsia="nl-BE"/>
        </w:rPr>
      </w:pPr>
      <w:r w:rsidRPr="00FB4B69">
        <w:rPr>
          <w:rFonts w:cstheme="minorHAnsi"/>
          <w:b/>
          <w:bCs/>
          <w:sz w:val="24"/>
          <w:szCs w:val="24"/>
          <w:lang w:val="fr-BE" w:eastAsia="nl-BE"/>
        </w:rPr>
        <w:t>Hall 6 – Stand C26</w:t>
      </w:r>
    </w:p>
    <w:p w14:paraId="23F13664" w14:textId="77777777" w:rsidR="005D1350" w:rsidRPr="00FB4B69" w:rsidRDefault="005D1350" w:rsidP="005B3B77">
      <w:pPr>
        <w:rPr>
          <w:lang w:val="fr-BE"/>
        </w:rPr>
      </w:pPr>
    </w:p>
    <w:p w14:paraId="77C06C5F" w14:textId="77777777" w:rsidR="005D1350" w:rsidRPr="00FB4B69" w:rsidRDefault="005D1350" w:rsidP="005D1350">
      <w:pPr>
        <w:rPr>
          <w:b/>
          <w:bCs/>
          <w:sz w:val="28"/>
          <w:szCs w:val="28"/>
          <w:lang w:val="fr-BE"/>
        </w:rPr>
      </w:pPr>
      <w:r w:rsidRPr="00FB4B69">
        <w:rPr>
          <w:b/>
          <w:bCs/>
          <w:sz w:val="28"/>
          <w:szCs w:val="28"/>
          <w:lang w:val="fr-BE"/>
        </w:rPr>
        <w:lastRenderedPageBreak/>
        <w:t xml:space="preserve">Nouveauté </w:t>
      </w:r>
      <w:proofErr w:type="spellStart"/>
      <w:r w:rsidRPr="00FB4B69">
        <w:rPr>
          <w:b/>
          <w:bCs/>
          <w:sz w:val="28"/>
          <w:szCs w:val="28"/>
          <w:lang w:val="fr-BE"/>
        </w:rPr>
        <w:t>Hortibreed</w:t>
      </w:r>
      <w:proofErr w:type="spellEnd"/>
      <w:r w:rsidRPr="00FB4B69">
        <w:rPr>
          <w:b/>
          <w:bCs/>
          <w:sz w:val="28"/>
          <w:szCs w:val="28"/>
          <w:lang w:val="fr-BE"/>
        </w:rPr>
        <w:t xml:space="preserve"> :</w:t>
      </w:r>
    </w:p>
    <w:p w14:paraId="2C0A74BF" w14:textId="77777777" w:rsidR="005D1350" w:rsidRPr="00FB4B69" w:rsidRDefault="005D1350" w:rsidP="005D1350">
      <w:pPr>
        <w:rPr>
          <w:b/>
          <w:bCs/>
          <w:sz w:val="28"/>
          <w:szCs w:val="28"/>
          <w:lang w:val="fr-BE"/>
        </w:rPr>
      </w:pPr>
      <w:proofErr w:type="spellStart"/>
      <w:r w:rsidRPr="00FB4B69">
        <w:rPr>
          <w:b/>
          <w:bCs/>
          <w:sz w:val="28"/>
          <w:szCs w:val="28"/>
          <w:lang w:val="fr-BE"/>
        </w:rPr>
        <w:t>Hortinno</w:t>
      </w:r>
      <w:proofErr w:type="spellEnd"/>
      <w:r w:rsidRPr="00FB4B69">
        <w:rPr>
          <w:b/>
          <w:bCs/>
          <w:sz w:val="28"/>
          <w:szCs w:val="28"/>
          <w:lang w:val="fr-BE"/>
        </w:rPr>
        <w:t xml:space="preserve">® </w:t>
      </w:r>
      <w:proofErr w:type="spellStart"/>
      <w:r w:rsidRPr="00FB4B69">
        <w:rPr>
          <w:b/>
          <w:bCs/>
          <w:sz w:val="28"/>
          <w:szCs w:val="28"/>
          <w:lang w:val="fr-BE"/>
        </w:rPr>
        <w:t>Magisnow</w:t>
      </w:r>
      <w:proofErr w:type="spellEnd"/>
      <w:r w:rsidRPr="00FB4B69">
        <w:rPr>
          <w:b/>
          <w:bCs/>
          <w:sz w:val="28"/>
          <w:szCs w:val="28"/>
          <w:lang w:val="fr-BE"/>
        </w:rPr>
        <w:t xml:space="preserve"> 'Winter Beauty'® </w:t>
      </w:r>
    </w:p>
    <w:p w14:paraId="282D7D29" w14:textId="77777777" w:rsidR="005D1350" w:rsidRPr="00FB4B69" w:rsidRDefault="005D1350" w:rsidP="005D1350">
      <w:pPr>
        <w:rPr>
          <w:lang w:val="fr-BE"/>
        </w:rPr>
      </w:pPr>
    </w:p>
    <w:p w14:paraId="74274317" w14:textId="12E37B68" w:rsidR="005D1350" w:rsidRPr="00FB4B69" w:rsidRDefault="005D1350" w:rsidP="005D1350">
      <w:pPr>
        <w:rPr>
          <w:lang w:val="fr-BE"/>
        </w:rPr>
      </w:pPr>
      <w:proofErr w:type="spellStart"/>
      <w:r w:rsidRPr="00FB4B69">
        <w:rPr>
          <w:lang w:val="fr-BE"/>
        </w:rPr>
        <w:t>Magisnow</w:t>
      </w:r>
      <w:proofErr w:type="spellEnd"/>
      <w:r w:rsidR="00121909" w:rsidRPr="00FB4B69">
        <w:rPr>
          <w:lang w:val="fr-BE"/>
        </w:rPr>
        <w:t xml:space="preserve"> </w:t>
      </w:r>
      <w:r w:rsidRPr="00FB4B69">
        <w:rPr>
          <w:lang w:val="fr-BE"/>
        </w:rPr>
        <w:t>'Winter Beauty'® est une nouvelle variété d'</w:t>
      </w:r>
      <w:proofErr w:type="spellStart"/>
      <w:r w:rsidRPr="00FB4B69">
        <w:rPr>
          <w:lang w:val="fr-BE"/>
        </w:rPr>
        <w:t>Hortibreed</w:t>
      </w:r>
      <w:proofErr w:type="spellEnd"/>
      <w:r w:rsidRPr="00FB4B69">
        <w:rPr>
          <w:lang w:val="fr-BE"/>
        </w:rPr>
        <w:t xml:space="preserve"> </w:t>
      </w:r>
      <w:r w:rsidR="00591FB9">
        <w:rPr>
          <w:lang w:val="fr-BE"/>
        </w:rPr>
        <w:t>SA</w:t>
      </w:r>
      <w:r w:rsidRPr="00FB4B69">
        <w:rPr>
          <w:lang w:val="fr-BE"/>
        </w:rPr>
        <w:t xml:space="preserve">, qui commercialise le produit sous le label consommateur </w:t>
      </w:r>
      <w:proofErr w:type="spellStart"/>
      <w:r w:rsidRPr="00FB4B69">
        <w:rPr>
          <w:lang w:val="fr-BE"/>
        </w:rPr>
        <w:t>Hortinno</w:t>
      </w:r>
      <w:proofErr w:type="spellEnd"/>
      <w:r w:rsidRPr="00FB4B69">
        <w:rPr>
          <w:lang w:val="fr-BE"/>
        </w:rPr>
        <w:t xml:space="preserve">®. Grâce à sa forme et ses fleurs, </w:t>
      </w:r>
      <w:proofErr w:type="spellStart"/>
      <w:r w:rsidRPr="00FB4B69">
        <w:rPr>
          <w:lang w:val="fr-BE"/>
        </w:rPr>
        <w:t>Magisnow</w:t>
      </w:r>
      <w:proofErr w:type="spellEnd"/>
      <w:r w:rsidRPr="00FB4B69">
        <w:rPr>
          <w:lang w:val="fr-BE"/>
        </w:rPr>
        <w:t xml:space="preserve"> rappelle un mini sapin de Noël. </w:t>
      </w:r>
      <w:r w:rsidR="00CB3DB1" w:rsidRPr="00FB4B69">
        <w:rPr>
          <w:lang w:val="fr-BE"/>
        </w:rPr>
        <w:t>S</w:t>
      </w:r>
      <w:r w:rsidRPr="00FB4B69">
        <w:rPr>
          <w:lang w:val="fr-BE"/>
        </w:rPr>
        <w:t>es fleurs individuelles, blanches et en forme d'araignée ressemblent</w:t>
      </w:r>
      <w:r w:rsidR="00CC75E6" w:rsidRPr="00FB4B69">
        <w:rPr>
          <w:lang w:val="fr-BE"/>
        </w:rPr>
        <w:t>, quant à elles,</w:t>
      </w:r>
      <w:r w:rsidRPr="00FB4B69">
        <w:rPr>
          <w:lang w:val="fr-BE"/>
        </w:rPr>
        <w:t xml:space="preserve"> à des boules de Noël. Sa floraison s'inscrit également dans le thème de l'hiver : cette nouveauté est disponible de mi-décembre à février. </w:t>
      </w:r>
      <w:r w:rsidR="00121909" w:rsidRPr="00FB4B69">
        <w:rPr>
          <w:lang w:val="fr-BE"/>
        </w:rPr>
        <w:t>Elle</w:t>
      </w:r>
      <w:r w:rsidRPr="00FB4B69">
        <w:rPr>
          <w:lang w:val="fr-BE"/>
        </w:rPr>
        <w:t xml:space="preserve"> apporte une magie florale enchanteresse dans le salon pendant quatre semaines. </w:t>
      </w:r>
      <w:proofErr w:type="spellStart"/>
      <w:r w:rsidRPr="00FB4B69">
        <w:rPr>
          <w:lang w:val="fr-BE"/>
        </w:rPr>
        <w:t>Magisnow</w:t>
      </w:r>
      <w:proofErr w:type="spellEnd"/>
      <w:r w:rsidRPr="00FB4B69">
        <w:rPr>
          <w:lang w:val="fr-BE"/>
        </w:rPr>
        <w:t xml:space="preserve"> </w:t>
      </w:r>
      <w:r w:rsidR="00E43FE0">
        <w:rPr>
          <w:lang w:val="fr-BE"/>
        </w:rPr>
        <w:t>peut atteindre</w:t>
      </w:r>
      <w:r w:rsidRPr="00FB4B69">
        <w:rPr>
          <w:lang w:val="fr-BE"/>
        </w:rPr>
        <w:t xml:space="preserve"> une hauteur de 35 cm et est </w:t>
      </w:r>
      <w:r w:rsidR="00121909" w:rsidRPr="00FB4B69">
        <w:rPr>
          <w:lang w:val="fr-BE"/>
        </w:rPr>
        <w:t>disponible</w:t>
      </w:r>
      <w:r w:rsidRPr="00FB4B69">
        <w:rPr>
          <w:lang w:val="fr-BE"/>
        </w:rPr>
        <w:t xml:space="preserve"> dans un pot de 13 cm.</w:t>
      </w:r>
    </w:p>
    <w:p w14:paraId="2145C836" w14:textId="77777777" w:rsidR="005D1350" w:rsidRPr="00FB4B69" w:rsidRDefault="00121909" w:rsidP="005D1350">
      <w:pPr>
        <w:rPr>
          <w:lang w:val="fr-BE"/>
        </w:rPr>
      </w:pPr>
      <w:r w:rsidRPr="00FB4B69">
        <w:rPr>
          <w:b/>
          <w:bCs/>
          <w:noProof/>
          <w:sz w:val="28"/>
          <w:szCs w:val="28"/>
          <w:lang w:val="fr-BE"/>
        </w:rPr>
        <w:drawing>
          <wp:inline distT="0" distB="0" distL="0" distR="0" wp14:anchorId="11AE91E8" wp14:editId="71202F8B">
            <wp:extent cx="2066925" cy="2720633"/>
            <wp:effectExtent l="0" t="0" r="0" b="381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1778" cy="2740183"/>
                    </a:xfrm>
                    <a:prstGeom prst="rect">
                      <a:avLst/>
                    </a:prstGeom>
                  </pic:spPr>
                </pic:pic>
              </a:graphicData>
            </a:graphic>
          </wp:inline>
        </w:drawing>
      </w:r>
    </w:p>
    <w:p w14:paraId="0D1E8707" w14:textId="7D7CF8B7" w:rsidR="00121909" w:rsidRPr="00FB4B69" w:rsidRDefault="00121909" w:rsidP="00121909">
      <w:pPr>
        <w:rPr>
          <w:lang w:val="fr-BE"/>
        </w:rPr>
      </w:pPr>
      <w:r w:rsidRPr="00FB4B69">
        <w:rPr>
          <w:b/>
          <w:bCs/>
          <w:lang w:val="fr-BE"/>
        </w:rPr>
        <w:t xml:space="preserve">Source photo: </w:t>
      </w:r>
      <w:r w:rsidR="00DF1535">
        <w:fldChar w:fldCharType="begin"/>
      </w:r>
      <w:r w:rsidR="00DF1535" w:rsidRPr="00DF1535">
        <w:rPr>
          <w:lang w:val="fr-BE"/>
        </w:rPr>
        <w:instrText xml:space="preserve"> HYPERLINK "https://www.hortinno.com/fr" </w:instrText>
      </w:r>
      <w:r w:rsidR="00DF1535">
        <w:fldChar w:fldCharType="separate"/>
      </w:r>
      <w:r w:rsidRPr="00FB4B69">
        <w:rPr>
          <w:rStyle w:val="Hyperlink"/>
          <w:lang w:val="fr-BE" w:eastAsia="nl-BE"/>
        </w:rPr>
        <w:t>www.hortinno.com</w:t>
      </w:r>
      <w:r w:rsidR="00DF1535">
        <w:rPr>
          <w:rStyle w:val="Hyperlink"/>
          <w:lang w:val="fr-BE" w:eastAsia="nl-BE"/>
        </w:rPr>
        <w:fldChar w:fldCharType="end"/>
      </w:r>
      <w:r w:rsidRPr="00FB4B69">
        <w:rPr>
          <w:rStyle w:val="Hyperlink"/>
          <w:lang w:val="fr-BE" w:eastAsia="nl-BE"/>
        </w:rPr>
        <w:t xml:space="preserve"> </w:t>
      </w:r>
      <w:r w:rsidRPr="00FB4B69">
        <w:rPr>
          <w:rStyle w:val="Hyperlink"/>
          <w:lang w:val="fr-BE" w:eastAsia="nl-BE"/>
        </w:rPr>
        <w:br/>
      </w:r>
      <w:r w:rsidRPr="00FB4B69">
        <w:rPr>
          <w:rStyle w:val="Hyperlink"/>
          <w:lang w:val="fr-BE" w:eastAsia="nl-BE"/>
        </w:rPr>
        <w:br/>
      </w:r>
    </w:p>
    <w:p w14:paraId="672ECEFD" w14:textId="77777777" w:rsidR="00121909" w:rsidRPr="00FB4B69" w:rsidRDefault="00121909" w:rsidP="00121909">
      <w:pPr>
        <w:rPr>
          <w:lang w:val="fr-BE" w:eastAsia="nl-BE"/>
        </w:rPr>
      </w:pPr>
      <w:r w:rsidRPr="00FB4B69">
        <w:rPr>
          <w:noProof/>
          <w:lang w:val="fr-BE" w:eastAsia="nl-BE"/>
        </w:rPr>
        <w:drawing>
          <wp:inline distT="0" distB="0" distL="0" distR="0" wp14:anchorId="3FF5A7AA" wp14:editId="4E2DFFCC">
            <wp:extent cx="1200150" cy="971550"/>
            <wp:effectExtent l="0" t="0" r="0" b="0"/>
            <wp:docPr id="1" name="Afbeelding 1" descr="horti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ortib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200150" cy="971550"/>
                    </a:xfrm>
                    <a:prstGeom prst="rect">
                      <a:avLst/>
                    </a:prstGeom>
                    <a:noFill/>
                    <a:ln>
                      <a:noFill/>
                    </a:ln>
                  </pic:spPr>
                </pic:pic>
              </a:graphicData>
            </a:graphic>
          </wp:inline>
        </w:drawing>
      </w:r>
    </w:p>
    <w:p w14:paraId="09C7A9A3" w14:textId="3C020572" w:rsidR="00121909" w:rsidRPr="00591FB9" w:rsidRDefault="00121909" w:rsidP="00121909">
      <w:pPr>
        <w:rPr>
          <w:rStyle w:val="Hyperlink"/>
          <w:lang w:eastAsia="nl-BE"/>
        </w:rPr>
      </w:pPr>
      <w:proofErr w:type="spellStart"/>
      <w:r w:rsidRPr="006C5D7B">
        <w:rPr>
          <w:lang w:eastAsia="nl-BE"/>
        </w:rPr>
        <w:t>Hortibreed</w:t>
      </w:r>
      <w:proofErr w:type="spellEnd"/>
      <w:r w:rsidR="00591FB9">
        <w:rPr>
          <w:lang w:eastAsia="nl-BE"/>
        </w:rPr>
        <w:t xml:space="preserve"> SA</w:t>
      </w:r>
      <w:r w:rsidRPr="00591FB9">
        <w:rPr>
          <w:lang w:eastAsia="nl-BE"/>
        </w:rPr>
        <w:br/>
      </w:r>
      <w:proofErr w:type="spellStart"/>
      <w:r w:rsidRPr="00591FB9">
        <w:rPr>
          <w:lang w:eastAsia="nl-BE"/>
        </w:rPr>
        <w:t>Beerveldsebaan</w:t>
      </w:r>
      <w:proofErr w:type="spellEnd"/>
      <w:r w:rsidRPr="00591FB9">
        <w:rPr>
          <w:lang w:eastAsia="nl-BE"/>
        </w:rPr>
        <w:t xml:space="preserve"> 4</w:t>
      </w:r>
      <w:r w:rsidRPr="00591FB9">
        <w:rPr>
          <w:lang w:eastAsia="nl-BE"/>
        </w:rPr>
        <w:br/>
        <w:t xml:space="preserve">B - 9080 Lochristi </w:t>
      </w:r>
      <w:r w:rsidRPr="00591FB9">
        <w:rPr>
          <w:lang w:eastAsia="nl-BE"/>
        </w:rPr>
        <w:br/>
        <w:t>T</w:t>
      </w:r>
      <w:r w:rsidR="00591FB9">
        <w:rPr>
          <w:lang w:eastAsia="nl-BE"/>
        </w:rPr>
        <w:t>é</w:t>
      </w:r>
      <w:r w:rsidRPr="00591FB9">
        <w:rPr>
          <w:lang w:eastAsia="nl-BE"/>
        </w:rPr>
        <w:t>l: +32 9 353 53 53</w:t>
      </w:r>
      <w:r w:rsidRPr="00591FB9">
        <w:rPr>
          <w:lang w:eastAsia="nl-BE"/>
        </w:rPr>
        <w:br/>
      </w:r>
      <w:hyperlink r:id="rId18" w:history="1">
        <w:r w:rsidRPr="00591FB9">
          <w:rPr>
            <w:rStyle w:val="Hyperlink"/>
            <w:lang w:eastAsia="nl-BE"/>
          </w:rPr>
          <w:t>Stefan.Laridon@hortibreed.be</w:t>
        </w:r>
      </w:hyperlink>
      <w:r w:rsidRPr="00591FB9">
        <w:rPr>
          <w:lang w:eastAsia="nl-BE"/>
        </w:rPr>
        <w:br/>
      </w:r>
      <w:hyperlink r:id="rId19" w:history="1">
        <w:r w:rsidRPr="00591FB9">
          <w:rPr>
            <w:rStyle w:val="Hyperlink"/>
            <w:lang w:eastAsia="nl-BE"/>
          </w:rPr>
          <w:t>www.hortinno.com</w:t>
        </w:r>
      </w:hyperlink>
    </w:p>
    <w:p w14:paraId="4BC39101" w14:textId="77777777" w:rsidR="00121909" w:rsidRPr="00591FB9" w:rsidRDefault="00121909" w:rsidP="00121909">
      <w:pPr>
        <w:rPr>
          <w:lang w:eastAsia="nl-BE"/>
        </w:rPr>
      </w:pPr>
    </w:p>
    <w:p w14:paraId="289EB572" w14:textId="77777777" w:rsidR="00121909" w:rsidRPr="00FB4B69" w:rsidRDefault="00121909" w:rsidP="00121909">
      <w:pPr>
        <w:pStyle w:val="Lijstalinea"/>
        <w:numPr>
          <w:ilvl w:val="0"/>
          <w:numId w:val="1"/>
        </w:numPr>
        <w:rPr>
          <w:rFonts w:cstheme="minorHAnsi"/>
          <w:b/>
          <w:bCs/>
          <w:sz w:val="24"/>
          <w:szCs w:val="24"/>
          <w:lang w:val="fr-BE" w:eastAsia="nl-BE"/>
        </w:rPr>
      </w:pPr>
      <w:r w:rsidRPr="00FB4B69">
        <w:rPr>
          <w:rFonts w:cstheme="minorHAnsi"/>
          <w:b/>
          <w:bCs/>
          <w:sz w:val="24"/>
          <w:szCs w:val="24"/>
          <w:lang w:val="fr-BE" w:eastAsia="nl-BE"/>
        </w:rPr>
        <w:t>Personne de contact à IPM : Stefan Laridon</w:t>
      </w:r>
    </w:p>
    <w:p w14:paraId="6BA3A756" w14:textId="77777777" w:rsidR="00121909" w:rsidRPr="00FB4B69" w:rsidRDefault="00121909" w:rsidP="00121909">
      <w:pPr>
        <w:pStyle w:val="Lijstalinea"/>
        <w:numPr>
          <w:ilvl w:val="0"/>
          <w:numId w:val="1"/>
        </w:numPr>
        <w:rPr>
          <w:rFonts w:ascii="Candara" w:hAnsi="Candara"/>
          <w:b/>
          <w:bCs/>
          <w:sz w:val="24"/>
          <w:szCs w:val="24"/>
          <w:lang w:val="fr-BE" w:eastAsia="nl-BE"/>
        </w:rPr>
      </w:pPr>
      <w:r w:rsidRPr="00FB4B69">
        <w:rPr>
          <w:rFonts w:cstheme="minorHAnsi"/>
          <w:b/>
          <w:bCs/>
          <w:sz w:val="24"/>
          <w:szCs w:val="24"/>
          <w:lang w:val="fr-BE" w:eastAsia="nl-BE"/>
        </w:rPr>
        <w:t>Hall 2 – Stand D26</w:t>
      </w:r>
    </w:p>
    <w:p w14:paraId="00576EAE" w14:textId="77777777" w:rsidR="00121909" w:rsidRPr="00FB4B69" w:rsidRDefault="00121909" w:rsidP="00121909">
      <w:pPr>
        <w:rPr>
          <w:b/>
          <w:bCs/>
          <w:sz w:val="28"/>
          <w:szCs w:val="28"/>
          <w:lang w:val="fr-BE"/>
        </w:rPr>
      </w:pPr>
      <w:r w:rsidRPr="00FB4B69">
        <w:rPr>
          <w:b/>
          <w:bCs/>
          <w:sz w:val="28"/>
          <w:szCs w:val="28"/>
          <w:lang w:val="fr-BE"/>
        </w:rPr>
        <w:lastRenderedPageBreak/>
        <w:t xml:space="preserve">Nouveauté </w:t>
      </w:r>
      <w:proofErr w:type="spellStart"/>
      <w:r w:rsidRPr="00FB4B69">
        <w:rPr>
          <w:b/>
          <w:bCs/>
          <w:sz w:val="28"/>
          <w:szCs w:val="28"/>
          <w:lang w:val="fr-BE"/>
        </w:rPr>
        <w:t>Leybaert</w:t>
      </w:r>
      <w:proofErr w:type="spellEnd"/>
      <w:r w:rsidRPr="00FB4B69">
        <w:rPr>
          <w:b/>
          <w:bCs/>
          <w:sz w:val="28"/>
          <w:szCs w:val="28"/>
          <w:lang w:val="fr-BE"/>
        </w:rPr>
        <w:t xml:space="preserve"> :</w:t>
      </w:r>
    </w:p>
    <w:p w14:paraId="353DB3FF" w14:textId="77777777" w:rsidR="00121909" w:rsidRPr="00FB4B69" w:rsidRDefault="00121909" w:rsidP="00121909">
      <w:pPr>
        <w:rPr>
          <w:b/>
          <w:bCs/>
          <w:sz w:val="28"/>
          <w:szCs w:val="28"/>
          <w:lang w:val="fr-BE"/>
        </w:rPr>
      </w:pPr>
      <w:r w:rsidRPr="00FB4B69">
        <w:rPr>
          <w:b/>
          <w:bCs/>
          <w:sz w:val="28"/>
          <w:szCs w:val="28"/>
          <w:lang w:val="fr-BE"/>
        </w:rPr>
        <w:t xml:space="preserve">Vaccinium </w:t>
      </w:r>
      <w:proofErr w:type="spellStart"/>
      <w:r w:rsidRPr="00FB4B69">
        <w:rPr>
          <w:b/>
          <w:bCs/>
          <w:sz w:val="28"/>
          <w:szCs w:val="28"/>
          <w:lang w:val="fr-BE"/>
        </w:rPr>
        <w:t>angustifolium</w:t>
      </w:r>
      <w:proofErr w:type="spellEnd"/>
      <w:r w:rsidRPr="00FB4B69">
        <w:rPr>
          <w:b/>
          <w:bCs/>
          <w:sz w:val="28"/>
          <w:szCs w:val="28"/>
          <w:lang w:val="fr-BE"/>
        </w:rPr>
        <w:t xml:space="preserve"> P10,5 '</w:t>
      </w:r>
      <w:proofErr w:type="spellStart"/>
      <w:r w:rsidRPr="00FB4B69">
        <w:rPr>
          <w:b/>
          <w:bCs/>
          <w:sz w:val="28"/>
          <w:szCs w:val="28"/>
          <w:lang w:val="fr-BE"/>
        </w:rPr>
        <w:t>Berrybux</w:t>
      </w:r>
      <w:proofErr w:type="spellEnd"/>
      <w:r w:rsidRPr="00FB4B69">
        <w:rPr>
          <w:b/>
          <w:bCs/>
          <w:sz w:val="28"/>
          <w:szCs w:val="28"/>
          <w:lang w:val="fr-BE"/>
        </w:rPr>
        <w:t xml:space="preserve">'® : haie vivace unique aux fruits comestibles. </w:t>
      </w:r>
    </w:p>
    <w:p w14:paraId="1B2F0C9D" w14:textId="77777777" w:rsidR="00121909" w:rsidRPr="00FB4B69" w:rsidRDefault="00121909" w:rsidP="00121909">
      <w:pPr>
        <w:rPr>
          <w:lang w:val="fr-BE"/>
        </w:rPr>
      </w:pPr>
      <w:r w:rsidRPr="00FB4B69">
        <w:rPr>
          <w:lang w:val="fr-BE"/>
        </w:rPr>
        <w:t xml:space="preserve">Au printemps 2019, </w:t>
      </w:r>
      <w:proofErr w:type="spellStart"/>
      <w:r w:rsidRPr="00FB4B69">
        <w:rPr>
          <w:lang w:val="fr-BE"/>
        </w:rPr>
        <w:t>Leybaert</w:t>
      </w:r>
      <w:proofErr w:type="spellEnd"/>
      <w:r w:rsidRPr="00FB4B69">
        <w:rPr>
          <w:lang w:val="fr-BE"/>
        </w:rPr>
        <w:t xml:space="preserve"> a élargi sa collection avec une nouvelle variété révolutionnaire : le </w:t>
      </w:r>
      <w:proofErr w:type="spellStart"/>
      <w:r w:rsidRPr="00FB4B69">
        <w:rPr>
          <w:lang w:val="fr-BE"/>
        </w:rPr>
        <w:t>BerryBux</w:t>
      </w:r>
      <w:proofErr w:type="spellEnd"/>
      <w:r w:rsidRPr="00FB4B69">
        <w:rPr>
          <w:lang w:val="fr-BE"/>
        </w:rPr>
        <w:t xml:space="preserve">®. La nouveauté est à la hauteur de son nom. Les feuilles et la croissance de ce Vaccinium </w:t>
      </w:r>
      <w:proofErr w:type="spellStart"/>
      <w:r w:rsidRPr="00FB4B69">
        <w:rPr>
          <w:lang w:val="fr-BE"/>
        </w:rPr>
        <w:t>angustifolium</w:t>
      </w:r>
      <w:proofErr w:type="spellEnd"/>
      <w:r w:rsidRPr="00FB4B69">
        <w:rPr>
          <w:lang w:val="fr-BE"/>
        </w:rPr>
        <w:t xml:space="preserve"> résistant rappellent celles d</w:t>
      </w:r>
      <w:r w:rsidR="00BA70CD" w:rsidRPr="00FB4B69">
        <w:rPr>
          <w:lang w:val="fr-BE"/>
        </w:rPr>
        <w:t>u</w:t>
      </w:r>
      <w:r w:rsidRPr="00FB4B69">
        <w:rPr>
          <w:lang w:val="fr-BE"/>
        </w:rPr>
        <w:t xml:space="preserve"> </w:t>
      </w:r>
      <w:proofErr w:type="spellStart"/>
      <w:r w:rsidRPr="00FB4B69">
        <w:rPr>
          <w:lang w:val="fr-BE"/>
        </w:rPr>
        <w:t>Buxus</w:t>
      </w:r>
      <w:proofErr w:type="spellEnd"/>
      <w:r w:rsidRPr="00FB4B69">
        <w:rPr>
          <w:lang w:val="fr-BE"/>
        </w:rPr>
        <w:t xml:space="preserve">, mais avec une différence majeure : la valeur ajoutée du </w:t>
      </w:r>
      <w:proofErr w:type="spellStart"/>
      <w:r w:rsidRPr="00FB4B69">
        <w:rPr>
          <w:lang w:val="fr-BE"/>
        </w:rPr>
        <w:t>BerryBux</w:t>
      </w:r>
      <w:proofErr w:type="spellEnd"/>
      <w:r w:rsidRPr="00FB4B69">
        <w:rPr>
          <w:lang w:val="fr-BE"/>
        </w:rPr>
        <w:t>® compact réside dans l'abondance de</w:t>
      </w:r>
      <w:r w:rsidR="00BA70CD" w:rsidRPr="00FB4B69">
        <w:rPr>
          <w:lang w:val="fr-BE"/>
        </w:rPr>
        <w:t xml:space="preserve"> ses</w:t>
      </w:r>
      <w:r w:rsidRPr="00FB4B69">
        <w:rPr>
          <w:lang w:val="fr-BE"/>
        </w:rPr>
        <w:t xml:space="preserve"> </w:t>
      </w:r>
      <w:r w:rsidR="00BA70CD" w:rsidRPr="00FB4B69">
        <w:rPr>
          <w:lang w:val="fr-BE"/>
        </w:rPr>
        <w:t>myrtilles</w:t>
      </w:r>
      <w:r w:rsidRPr="00FB4B69">
        <w:rPr>
          <w:lang w:val="fr-BE"/>
        </w:rPr>
        <w:t xml:space="preserve"> comestibles. En avril, cette nouveauté impressionne </w:t>
      </w:r>
      <w:r w:rsidR="00BA70CD" w:rsidRPr="00FB4B69">
        <w:rPr>
          <w:lang w:val="fr-BE"/>
        </w:rPr>
        <w:t xml:space="preserve">à nouveau </w:t>
      </w:r>
      <w:r w:rsidRPr="00FB4B69">
        <w:rPr>
          <w:lang w:val="fr-BE"/>
        </w:rPr>
        <w:t>par sa mer de fleurs blanches.</w:t>
      </w:r>
    </w:p>
    <w:p w14:paraId="7703B621" w14:textId="77777777" w:rsidR="00121909" w:rsidRPr="00FB4B69" w:rsidRDefault="00BA70CD" w:rsidP="00121909">
      <w:pPr>
        <w:rPr>
          <w:lang w:val="fr-BE"/>
        </w:rPr>
      </w:pPr>
      <w:r w:rsidRPr="00FB4B69">
        <w:rPr>
          <w:lang w:val="fr-BE"/>
        </w:rPr>
        <w:t>Les</w:t>
      </w:r>
      <w:r w:rsidR="00121909" w:rsidRPr="00FB4B69">
        <w:rPr>
          <w:lang w:val="fr-BE"/>
        </w:rPr>
        <w:t xml:space="preserve"> plantes </w:t>
      </w:r>
      <w:r w:rsidRPr="00FB4B69">
        <w:rPr>
          <w:lang w:val="fr-BE"/>
        </w:rPr>
        <w:t xml:space="preserve">s’épanouissant </w:t>
      </w:r>
      <w:r w:rsidR="00121909" w:rsidRPr="00FB4B69">
        <w:rPr>
          <w:lang w:val="fr-BE"/>
        </w:rPr>
        <w:t xml:space="preserve">bien dans un pot décoratif, elles conviennent pour les balcons ou les terrasses. La forme attrayante du </w:t>
      </w:r>
      <w:proofErr w:type="spellStart"/>
      <w:r w:rsidR="00121909" w:rsidRPr="00FB4B69">
        <w:rPr>
          <w:lang w:val="fr-BE"/>
        </w:rPr>
        <w:t>BerryBux</w:t>
      </w:r>
      <w:proofErr w:type="spellEnd"/>
      <w:r w:rsidR="00121909" w:rsidRPr="00FB4B69">
        <w:rPr>
          <w:lang w:val="fr-BE"/>
        </w:rPr>
        <w:t>® permet de les planter non seulement dans des pots, mais aussi à l'extérieur comme une délicieuse haie de baies le long des trottoirs.</w:t>
      </w:r>
    </w:p>
    <w:p w14:paraId="646EFAAF" w14:textId="77777777" w:rsidR="00BA70CD" w:rsidRPr="00FB4B69" w:rsidRDefault="00BA70CD" w:rsidP="00121909">
      <w:pPr>
        <w:rPr>
          <w:lang w:val="fr-BE"/>
        </w:rPr>
      </w:pPr>
      <w:r w:rsidRPr="00FB4B69">
        <w:rPr>
          <w:noProof/>
          <w:lang w:val="fr-BE"/>
        </w:rPr>
        <w:drawing>
          <wp:inline distT="0" distB="0" distL="0" distR="0" wp14:anchorId="675E6067" wp14:editId="2AA537DF">
            <wp:extent cx="2476149" cy="289560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425"/>
                    <a:stretch/>
                  </pic:blipFill>
                  <pic:spPr bwMode="auto">
                    <a:xfrm>
                      <a:off x="0" y="0"/>
                      <a:ext cx="2480224" cy="2900366"/>
                    </a:xfrm>
                    <a:prstGeom prst="rect">
                      <a:avLst/>
                    </a:prstGeom>
                    <a:noFill/>
                    <a:ln>
                      <a:noFill/>
                    </a:ln>
                    <a:extLst>
                      <a:ext uri="{53640926-AAD7-44D8-BBD7-CCE9431645EC}">
                        <a14:shadowObscured xmlns:a14="http://schemas.microsoft.com/office/drawing/2010/main"/>
                      </a:ext>
                    </a:extLst>
                  </pic:spPr>
                </pic:pic>
              </a:graphicData>
            </a:graphic>
          </wp:inline>
        </w:drawing>
      </w:r>
    </w:p>
    <w:p w14:paraId="1093FE98" w14:textId="77777777" w:rsidR="00BA70CD" w:rsidRPr="00FB4B69" w:rsidRDefault="00BA70CD" w:rsidP="00BA70CD">
      <w:pPr>
        <w:rPr>
          <w:b/>
          <w:bCs/>
          <w:lang w:val="fr-BE"/>
        </w:rPr>
      </w:pPr>
      <w:r w:rsidRPr="00FB4B69">
        <w:rPr>
          <w:b/>
          <w:bCs/>
          <w:lang w:val="fr-BE"/>
        </w:rPr>
        <w:t xml:space="preserve">Sources photo: </w:t>
      </w:r>
      <w:r w:rsidR="00DF1535">
        <w:fldChar w:fldCharType="begin"/>
      </w:r>
      <w:r w:rsidR="00DF1535" w:rsidRPr="00DF1535">
        <w:rPr>
          <w:lang w:val="fr-BE"/>
        </w:rPr>
        <w:instrText xml:space="preserve"> HYPERLINK "http://bvbaleybaert.be/fr/" </w:instrText>
      </w:r>
      <w:r w:rsidR="00DF1535">
        <w:fldChar w:fldCharType="separate"/>
      </w:r>
      <w:r w:rsidRPr="00FB4B69">
        <w:rPr>
          <w:rStyle w:val="Hyperlink"/>
          <w:rFonts w:asciiTheme="majorHAnsi" w:hAnsiTheme="majorHAnsi"/>
          <w:lang w:val="fr-BE" w:eastAsia="nl-BE"/>
        </w:rPr>
        <w:t>www.bvbaleybaert.be</w:t>
      </w:r>
      <w:r w:rsidR="00DF1535">
        <w:rPr>
          <w:rStyle w:val="Hyperlink"/>
          <w:rFonts w:asciiTheme="majorHAnsi" w:hAnsiTheme="majorHAnsi"/>
          <w:lang w:val="fr-BE" w:eastAsia="nl-BE"/>
        </w:rPr>
        <w:fldChar w:fldCharType="end"/>
      </w:r>
      <w:r w:rsidRPr="00FB4B69">
        <w:rPr>
          <w:rFonts w:asciiTheme="majorHAnsi" w:hAnsiTheme="majorHAnsi"/>
          <w:lang w:val="fr-BE" w:eastAsia="nl-BE"/>
        </w:rPr>
        <w:t xml:space="preserve"> &amp; </w:t>
      </w:r>
      <w:r w:rsidR="00DF1535">
        <w:fldChar w:fldCharType="begin"/>
      </w:r>
      <w:r w:rsidR="00DF1535" w:rsidRPr="00DF1535">
        <w:rPr>
          <w:lang w:val="fr-BE"/>
        </w:rPr>
        <w:instrText xml:space="preserve"> HYPERLINK "https://www.brazelberry.de/nl/collectie/berrybux/" </w:instrText>
      </w:r>
      <w:r w:rsidR="00DF1535">
        <w:fldChar w:fldCharType="separate"/>
      </w:r>
      <w:r w:rsidR="00CC75E6" w:rsidRPr="00FB4B69">
        <w:rPr>
          <w:rStyle w:val="Hyperlink"/>
          <w:rFonts w:asciiTheme="majorHAnsi" w:hAnsiTheme="majorHAnsi"/>
          <w:lang w:val="fr-BE"/>
        </w:rPr>
        <w:t>www.brazelberry.de</w:t>
      </w:r>
      <w:r w:rsidR="00DF1535">
        <w:rPr>
          <w:rStyle w:val="Hyperlink"/>
          <w:rFonts w:asciiTheme="majorHAnsi" w:hAnsiTheme="majorHAnsi"/>
          <w:lang w:val="fr-BE"/>
        </w:rPr>
        <w:fldChar w:fldCharType="end"/>
      </w:r>
    </w:p>
    <w:p w14:paraId="189AB9BB" w14:textId="77777777" w:rsidR="00BA70CD" w:rsidRPr="00FB4B69" w:rsidRDefault="00BA70CD" w:rsidP="00BA70CD">
      <w:pPr>
        <w:rPr>
          <w:rFonts w:ascii="Calibri" w:hAnsi="Calibri"/>
          <w:color w:val="1F497D"/>
          <w:sz w:val="16"/>
          <w:szCs w:val="16"/>
          <w:lang w:val="fr-BE" w:eastAsia="nl-BE"/>
        </w:rPr>
      </w:pPr>
    </w:p>
    <w:p w14:paraId="02D3EA5E" w14:textId="77777777" w:rsidR="00BA70CD" w:rsidRPr="008245BC" w:rsidRDefault="00BA70CD" w:rsidP="00BA70CD">
      <w:pPr>
        <w:rPr>
          <w:rFonts w:ascii="Candara" w:hAnsi="Candara"/>
          <w:color w:val="1F497D"/>
          <w:lang w:eastAsia="nl-BE"/>
        </w:rPr>
      </w:pPr>
      <w:r w:rsidRPr="00FB4B69">
        <w:rPr>
          <w:rFonts w:ascii="Candara" w:hAnsi="Candara"/>
          <w:noProof/>
          <w:color w:val="1F497D"/>
          <w:lang w:val="fr-BE" w:eastAsia="nl-BE"/>
        </w:rPr>
        <w:drawing>
          <wp:inline distT="0" distB="0" distL="0" distR="0" wp14:anchorId="55BB032F" wp14:editId="02760642">
            <wp:extent cx="1619250" cy="466725"/>
            <wp:effectExtent l="0" t="0" r="0" b="9525"/>
            <wp:docPr id="7" name="Afbeelding 7" descr="leybaert_cmyk-01 e-mail hand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eybaert_cmyk-01 e-mail handtekeni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619250" cy="466725"/>
                    </a:xfrm>
                    <a:prstGeom prst="rect">
                      <a:avLst/>
                    </a:prstGeom>
                    <a:noFill/>
                    <a:ln>
                      <a:noFill/>
                    </a:ln>
                  </pic:spPr>
                </pic:pic>
              </a:graphicData>
            </a:graphic>
          </wp:inline>
        </w:drawing>
      </w:r>
      <w:r w:rsidRPr="008245BC">
        <w:rPr>
          <w:color w:val="1F497D"/>
          <w:sz w:val="16"/>
          <w:szCs w:val="16"/>
          <w:lang w:eastAsia="nl-BE"/>
        </w:rPr>
        <w:t xml:space="preserve">               </w:t>
      </w:r>
    </w:p>
    <w:p w14:paraId="16D2CACE" w14:textId="3497B6E3" w:rsidR="00BA70CD" w:rsidRPr="008245BC" w:rsidRDefault="00BA70CD" w:rsidP="00BA70CD">
      <w:pPr>
        <w:rPr>
          <w:rStyle w:val="Hyperlink"/>
          <w:rFonts w:asciiTheme="majorHAnsi" w:hAnsiTheme="majorHAnsi"/>
        </w:rPr>
      </w:pPr>
      <w:r w:rsidRPr="008245BC">
        <w:rPr>
          <w:rFonts w:cstheme="minorHAnsi"/>
          <w:lang w:eastAsia="nl-BE"/>
        </w:rPr>
        <w:t>Ledestraat 3</w:t>
      </w:r>
      <w:r w:rsidRPr="008245BC">
        <w:rPr>
          <w:rFonts w:cstheme="minorHAnsi"/>
          <w:lang w:eastAsia="nl-BE"/>
        </w:rPr>
        <w:br/>
        <w:t>B – 9180 Moerbeke-Waas</w:t>
      </w:r>
      <w:r w:rsidRPr="008245BC">
        <w:rPr>
          <w:rFonts w:cstheme="minorHAnsi"/>
          <w:lang w:eastAsia="nl-BE"/>
        </w:rPr>
        <w:br/>
        <w:t>T</w:t>
      </w:r>
      <w:r w:rsidR="008245BC">
        <w:rPr>
          <w:rFonts w:cstheme="minorHAnsi"/>
          <w:lang w:eastAsia="nl-BE"/>
        </w:rPr>
        <w:t>é</w:t>
      </w:r>
      <w:r w:rsidRPr="008245BC">
        <w:rPr>
          <w:rFonts w:cstheme="minorHAnsi"/>
          <w:lang w:eastAsia="nl-BE"/>
        </w:rPr>
        <w:t>l.: +32 9 346 86 39</w:t>
      </w:r>
      <w:r w:rsidRPr="008245BC">
        <w:rPr>
          <w:rFonts w:cstheme="minorHAnsi"/>
          <w:lang w:eastAsia="nl-BE"/>
        </w:rPr>
        <w:br/>
      </w:r>
      <w:hyperlink r:id="rId23" w:history="1">
        <w:r w:rsidRPr="008245BC">
          <w:rPr>
            <w:rStyle w:val="Hyperlink"/>
            <w:rFonts w:asciiTheme="majorHAnsi" w:hAnsiTheme="majorHAnsi"/>
            <w:lang w:eastAsia="nl-BE"/>
          </w:rPr>
          <w:t>info@bvbaleybaert.be</w:t>
        </w:r>
      </w:hyperlink>
      <w:r w:rsidRPr="008245BC">
        <w:rPr>
          <w:rFonts w:asciiTheme="majorHAnsi" w:hAnsiTheme="majorHAnsi"/>
          <w:lang w:eastAsia="nl-BE"/>
        </w:rPr>
        <w:t xml:space="preserve"> </w:t>
      </w:r>
      <w:r w:rsidRPr="008245BC">
        <w:rPr>
          <w:rFonts w:asciiTheme="majorHAnsi" w:hAnsiTheme="majorHAnsi"/>
          <w:lang w:eastAsia="nl-BE"/>
        </w:rPr>
        <w:br/>
      </w:r>
      <w:hyperlink r:id="rId24" w:history="1">
        <w:r w:rsidRPr="008245BC">
          <w:rPr>
            <w:rStyle w:val="Hyperlink"/>
            <w:rFonts w:asciiTheme="majorHAnsi" w:hAnsiTheme="majorHAnsi"/>
            <w:lang w:eastAsia="nl-BE"/>
          </w:rPr>
          <w:t>www.bvbaleybaert.be</w:t>
        </w:r>
      </w:hyperlink>
      <w:r w:rsidRPr="008245BC">
        <w:rPr>
          <w:rFonts w:asciiTheme="majorHAnsi" w:hAnsiTheme="majorHAnsi"/>
          <w:lang w:eastAsia="nl-BE"/>
        </w:rPr>
        <w:t xml:space="preserve"> &amp; </w:t>
      </w:r>
      <w:hyperlink r:id="rId25" w:history="1">
        <w:r w:rsidR="00FB37E8" w:rsidRPr="008245BC">
          <w:rPr>
            <w:rStyle w:val="Hyperlink"/>
            <w:rFonts w:asciiTheme="majorHAnsi" w:hAnsiTheme="majorHAnsi"/>
          </w:rPr>
          <w:t>www.brazelberry.de</w:t>
        </w:r>
      </w:hyperlink>
    </w:p>
    <w:p w14:paraId="2FBAEC39" w14:textId="77777777" w:rsidR="00BA70CD" w:rsidRPr="008245BC" w:rsidRDefault="00BA70CD" w:rsidP="00BA70CD">
      <w:pPr>
        <w:rPr>
          <w:rFonts w:asciiTheme="majorHAnsi" w:hAnsiTheme="majorHAnsi"/>
          <w:lang w:eastAsia="nl-BE"/>
        </w:rPr>
      </w:pPr>
    </w:p>
    <w:p w14:paraId="310517B5" w14:textId="77777777" w:rsidR="00BA70CD" w:rsidRPr="00FB4B69" w:rsidRDefault="00BA70CD" w:rsidP="00BA70CD">
      <w:pPr>
        <w:pStyle w:val="Lijstalinea"/>
        <w:numPr>
          <w:ilvl w:val="0"/>
          <w:numId w:val="1"/>
        </w:numPr>
        <w:rPr>
          <w:rFonts w:cstheme="minorHAnsi"/>
          <w:b/>
          <w:bCs/>
          <w:sz w:val="24"/>
          <w:szCs w:val="24"/>
          <w:lang w:val="fr-BE" w:eastAsia="nl-BE"/>
        </w:rPr>
      </w:pPr>
      <w:r w:rsidRPr="00FB4B69">
        <w:rPr>
          <w:rFonts w:cstheme="minorHAnsi"/>
          <w:b/>
          <w:bCs/>
          <w:sz w:val="24"/>
          <w:szCs w:val="24"/>
          <w:lang w:val="fr-BE" w:eastAsia="nl-BE"/>
        </w:rPr>
        <w:t xml:space="preserve">Personne de contact à IPM : Silas </w:t>
      </w:r>
      <w:proofErr w:type="spellStart"/>
      <w:r w:rsidRPr="00FB4B69">
        <w:rPr>
          <w:rFonts w:cstheme="minorHAnsi"/>
          <w:b/>
          <w:bCs/>
          <w:sz w:val="24"/>
          <w:szCs w:val="24"/>
          <w:lang w:val="fr-BE" w:eastAsia="nl-BE"/>
        </w:rPr>
        <w:t>Crezée</w:t>
      </w:r>
      <w:proofErr w:type="spellEnd"/>
      <w:r w:rsidRPr="00FB4B69">
        <w:rPr>
          <w:rFonts w:cstheme="minorHAnsi"/>
          <w:b/>
          <w:bCs/>
          <w:sz w:val="24"/>
          <w:szCs w:val="24"/>
          <w:lang w:val="fr-BE" w:eastAsia="nl-BE"/>
        </w:rPr>
        <w:t xml:space="preserve"> </w:t>
      </w:r>
    </w:p>
    <w:p w14:paraId="2B6B3BCB" w14:textId="77777777" w:rsidR="00BA70CD" w:rsidRPr="00FB4B69" w:rsidRDefault="00BA70CD" w:rsidP="00BA70CD">
      <w:pPr>
        <w:pStyle w:val="Lijstalinea"/>
        <w:numPr>
          <w:ilvl w:val="0"/>
          <w:numId w:val="1"/>
        </w:numPr>
        <w:rPr>
          <w:rFonts w:cstheme="minorHAnsi"/>
          <w:b/>
          <w:bCs/>
          <w:sz w:val="24"/>
          <w:szCs w:val="24"/>
          <w:lang w:val="fr-BE" w:eastAsia="nl-BE"/>
        </w:rPr>
      </w:pPr>
      <w:r w:rsidRPr="00FB4B69">
        <w:rPr>
          <w:rFonts w:cstheme="minorHAnsi"/>
          <w:b/>
          <w:bCs/>
          <w:sz w:val="24"/>
          <w:szCs w:val="24"/>
          <w:lang w:val="fr-BE" w:eastAsia="nl-BE"/>
        </w:rPr>
        <w:t xml:space="preserve">Hall 2 – Stand B 25 </w:t>
      </w:r>
    </w:p>
    <w:p w14:paraId="4BE1A7B2" w14:textId="77777777" w:rsidR="00BA70CD" w:rsidRPr="00FB4B69" w:rsidRDefault="00BA70CD" w:rsidP="00121909">
      <w:pPr>
        <w:rPr>
          <w:lang w:val="fr-BE"/>
        </w:rPr>
      </w:pPr>
    </w:p>
    <w:p w14:paraId="2AEB4669" w14:textId="3B4FFF74" w:rsidR="00BA70CD" w:rsidRPr="00FB4B69" w:rsidRDefault="00BA70CD" w:rsidP="00BA70CD">
      <w:pPr>
        <w:rPr>
          <w:b/>
          <w:bCs/>
          <w:sz w:val="28"/>
          <w:szCs w:val="28"/>
          <w:lang w:val="fr-BE"/>
        </w:rPr>
      </w:pPr>
      <w:r w:rsidRPr="00FB4B69">
        <w:rPr>
          <w:b/>
          <w:bCs/>
          <w:sz w:val="28"/>
          <w:szCs w:val="28"/>
          <w:lang w:val="fr-BE"/>
        </w:rPr>
        <w:lastRenderedPageBreak/>
        <w:t xml:space="preserve">Nouveauté </w:t>
      </w:r>
      <w:proofErr w:type="spellStart"/>
      <w:r w:rsidRPr="00FB4B69">
        <w:rPr>
          <w:b/>
          <w:bCs/>
          <w:sz w:val="28"/>
          <w:szCs w:val="28"/>
          <w:lang w:val="fr-BE"/>
        </w:rPr>
        <w:t>Oprins</w:t>
      </w:r>
      <w:proofErr w:type="spellEnd"/>
      <w:r w:rsidRPr="00FB4B69">
        <w:rPr>
          <w:b/>
          <w:bCs/>
          <w:sz w:val="28"/>
          <w:szCs w:val="28"/>
          <w:lang w:val="fr-BE"/>
        </w:rPr>
        <w:t xml:space="preserve"> Plant </w:t>
      </w:r>
      <w:r w:rsidR="008245BC">
        <w:rPr>
          <w:b/>
          <w:bCs/>
          <w:sz w:val="28"/>
          <w:szCs w:val="28"/>
          <w:lang w:val="fr-BE"/>
        </w:rPr>
        <w:t>SA</w:t>
      </w:r>
      <w:r w:rsidR="008245BC" w:rsidRPr="00FB4B69">
        <w:rPr>
          <w:b/>
          <w:bCs/>
          <w:sz w:val="28"/>
          <w:szCs w:val="28"/>
          <w:lang w:val="fr-BE"/>
        </w:rPr>
        <w:t xml:space="preserve"> </w:t>
      </w:r>
      <w:r w:rsidRPr="00FB4B69">
        <w:rPr>
          <w:b/>
          <w:bCs/>
          <w:sz w:val="28"/>
          <w:szCs w:val="28"/>
          <w:lang w:val="fr-BE"/>
        </w:rPr>
        <w:t>:</w:t>
      </w:r>
    </w:p>
    <w:p w14:paraId="1EF8EF75" w14:textId="77777777" w:rsidR="00BA70CD" w:rsidRPr="00FB4B69" w:rsidRDefault="00BA70CD" w:rsidP="00BA70CD">
      <w:pPr>
        <w:rPr>
          <w:b/>
          <w:bCs/>
          <w:sz w:val="28"/>
          <w:szCs w:val="28"/>
          <w:lang w:val="fr-BE"/>
        </w:rPr>
      </w:pPr>
      <w:r w:rsidRPr="00FB4B69">
        <w:rPr>
          <w:b/>
          <w:bCs/>
          <w:sz w:val="28"/>
          <w:szCs w:val="28"/>
          <w:lang w:val="fr-BE"/>
        </w:rPr>
        <w:t xml:space="preserve">Hortensia 'Magic </w:t>
      </w:r>
      <w:proofErr w:type="spellStart"/>
      <w:r w:rsidRPr="00FB4B69">
        <w:rPr>
          <w:b/>
          <w:bCs/>
          <w:sz w:val="28"/>
          <w:szCs w:val="28"/>
          <w:lang w:val="fr-BE"/>
        </w:rPr>
        <w:t>Pillow</w:t>
      </w:r>
      <w:proofErr w:type="spellEnd"/>
      <w:r w:rsidRPr="00FB4B69">
        <w:rPr>
          <w:b/>
          <w:bCs/>
          <w:sz w:val="28"/>
          <w:szCs w:val="28"/>
          <w:lang w:val="fr-BE"/>
        </w:rPr>
        <w:t xml:space="preserve">'® HSOPR015 PBR  </w:t>
      </w:r>
    </w:p>
    <w:p w14:paraId="4F070FA7" w14:textId="6284DE65" w:rsidR="00BA70CD" w:rsidRPr="00FB4B69" w:rsidRDefault="00BA70CD" w:rsidP="00BA70CD">
      <w:pPr>
        <w:rPr>
          <w:lang w:val="fr-BE"/>
        </w:rPr>
      </w:pPr>
      <w:r w:rsidRPr="00FB4B69">
        <w:rPr>
          <w:lang w:val="fr-BE"/>
        </w:rPr>
        <w:t xml:space="preserve">'Magic </w:t>
      </w:r>
      <w:proofErr w:type="spellStart"/>
      <w:r w:rsidRPr="00FB4B69">
        <w:rPr>
          <w:lang w:val="fr-BE"/>
        </w:rPr>
        <w:t>Pillow</w:t>
      </w:r>
      <w:proofErr w:type="spellEnd"/>
      <w:r w:rsidRPr="00FB4B69">
        <w:rPr>
          <w:lang w:val="fr-BE"/>
        </w:rPr>
        <w:t xml:space="preserve">'®, comme son nom l'indique, est un couvre-sol richement fleuri qui - selon le sol - fleurit du bleu au rose. Avec ce nouveau venu extrêmement vivace, </w:t>
      </w:r>
      <w:proofErr w:type="spellStart"/>
      <w:r w:rsidRPr="00FB4B69">
        <w:rPr>
          <w:lang w:val="fr-BE"/>
        </w:rPr>
        <w:t>Oprins</w:t>
      </w:r>
      <w:proofErr w:type="spellEnd"/>
      <w:r w:rsidRPr="00FB4B69">
        <w:rPr>
          <w:lang w:val="fr-BE"/>
        </w:rPr>
        <w:t xml:space="preserve"> Plant </w:t>
      </w:r>
      <w:r w:rsidR="009D0E41" w:rsidRPr="00FB4B69">
        <w:rPr>
          <w:lang w:val="fr-BE"/>
        </w:rPr>
        <w:t>apporte</w:t>
      </w:r>
      <w:r w:rsidRPr="00FB4B69">
        <w:rPr>
          <w:lang w:val="fr-BE"/>
        </w:rPr>
        <w:t xml:space="preserve"> sur le marché un couvre-sol qui fleurit sur du bois jeune et offre une </w:t>
      </w:r>
      <w:r w:rsidR="009D0E41" w:rsidRPr="00FB4B69">
        <w:rPr>
          <w:lang w:val="fr-BE"/>
        </w:rPr>
        <w:t xml:space="preserve">luxuriante </w:t>
      </w:r>
      <w:r w:rsidR="006E582C">
        <w:rPr>
          <w:lang w:val="fr-BE"/>
        </w:rPr>
        <w:t>floraison</w:t>
      </w:r>
      <w:r w:rsidRPr="00FB4B69">
        <w:rPr>
          <w:lang w:val="fr-BE"/>
        </w:rPr>
        <w:t xml:space="preserve"> de juin à septembre. Grâce à sa hauteur maximale de 50 à 60 cm et à sa largeur de 120 cm, 'Magic </w:t>
      </w:r>
      <w:proofErr w:type="spellStart"/>
      <w:r w:rsidRPr="00FB4B69">
        <w:rPr>
          <w:lang w:val="fr-BE"/>
        </w:rPr>
        <w:t>Pillow</w:t>
      </w:r>
      <w:proofErr w:type="spellEnd"/>
      <w:r w:rsidRPr="00FB4B69">
        <w:rPr>
          <w:lang w:val="fr-BE"/>
        </w:rPr>
        <w:t xml:space="preserve">' </w:t>
      </w:r>
      <w:r w:rsidR="009D0E41" w:rsidRPr="00FB4B69">
        <w:rPr>
          <w:lang w:val="fr-BE"/>
        </w:rPr>
        <w:t xml:space="preserve">est une </w:t>
      </w:r>
      <w:r w:rsidRPr="00FB4B69">
        <w:rPr>
          <w:lang w:val="fr-BE"/>
        </w:rPr>
        <w:t>plante à massif</w:t>
      </w:r>
      <w:r w:rsidR="009D0E41" w:rsidRPr="00FB4B69">
        <w:rPr>
          <w:lang w:val="fr-BE"/>
        </w:rPr>
        <w:t xml:space="preserve"> idéale</w:t>
      </w:r>
      <w:r w:rsidRPr="00FB4B69">
        <w:rPr>
          <w:lang w:val="fr-BE"/>
        </w:rPr>
        <w:t xml:space="preserve">. En raison de ses propriétés uniques, cet hortensia est prédestiné au jardinage et à l'aménagement paysager. </w:t>
      </w:r>
      <w:r w:rsidR="009D0E41" w:rsidRPr="00FB4B69">
        <w:rPr>
          <w:lang w:val="fr-BE"/>
        </w:rPr>
        <w:t>À</w:t>
      </w:r>
      <w:r w:rsidRPr="00FB4B69">
        <w:rPr>
          <w:lang w:val="fr-BE"/>
        </w:rPr>
        <w:t xml:space="preserve"> l'origine, ce nouveau venu vient des collines de Corée et du Japon.</w:t>
      </w:r>
    </w:p>
    <w:p w14:paraId="5CF063B1" w14:textId="77777777" w:rsidR="009D0E41" w:rsidRPr="00FB4B69" w:rsidRDefault="009D0E41" w:rsidP="00BA70CD">
      <w:pPr>
        <w:rPr>
          <w:lang w:val="fr-BE"/>
        </w:rPr>
      </w:pPr>
      <w:r w:rsidRPr="00FB4B69">
        <w:rPr>
          <w:noProof/>
          <w:lang w:val="fr-BE"/>
        </w:rPr>
        <w:drawing>
          <wp:inline distT="0" distB="0" distL="0" distR="0" wp14:anchorId="5029B16E" wp14:editId="6A889888">
            <wp:extent cx="2882900" cy="21621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a:ln>
                      <a:noFill/>
                    </a:ln>
                  </pic:spPr>
                </pic:pic>
              </a:graphicData>
            </a:graphic>
          </wp:inline>
        </w:drawing>
      </w:r>
    </w:p>
    <w:p w14:paraId="0D2D57F8" w14:textId="77777777" w:rsidR="009D0E41" w:rsidRPr="00FB4B69" w:rsidRDefault="009D0E41" w:rsidP="009D0E41">
      <w:pPr>
        <w:rPr>
          <w:lang w:val="fr-BE"/>
        </w:rPr>
      </w:pPr>
      <w:r w:rsidRPr="00FB4B69">
        <w:rPr>
          <w:b/>
          <w:bCs/>
          <w:lang w:val="fr-BE"/>
        </w:rPr>
        <w:t>Source photo</w:t>
      </w:r>
      <w:r w:rsidRPr="00FB4B69">
        <w:rPr>
          <w:lang w:val="fr-BE"/>
        </w:rPr>
        <w:t xml:space="preserve"> : </w:t>
      </w:r>
      <w:hyperlink r:id="rId27" w:history="1">
        <w:r w:rsidRPr="00FB4B69">
          <w:rPr>
            <w:rStyle w:val="Hyperlink"/>
            <w:lang w:val="fr-BE"/>
          </w:rPr>
          <w:t>www.oprins.com</w:t>
        </w:r>
      </w:hyperlink>
      <w:r w:rsidRPr="00FB4B69">
        <w:rPr>
          <w:lang w:val="fr-BE"/>
        </w:rPr>
        <w:t xml:space="preserve"> </w:t>
      </w:r>
    </w:p>
    <w:p w14:paraId="1F947054" w14:textId="77777777" w:rsidR="009D0E41" w:rsidRPr="00FB4B69" w:rsidRDefault="009D0E41" w:rsidP="009D0E41">
      <w:pPr>
        <w:rPr>
          <w:lang w:val="fr-BE"/>
        </w:rPr>
      </w:pPr>
    </w:p>
    <w:p w14:paraId="1CA618F0" w14:textId="77777777" w:rsidR="009D0E41" w:rsidRPr="00FB4B69" w:rsidRDefault="009D0E41" w:rsidP="009D0E41">
      <w:pPr>
        <w:rPr>
          <w:lang w:val="fr-BE"/>
        </w:rPr>
      </w:pPr>
      <w:r w:rsidRPr="00FB4B69">
        <w:rPr>
          <w:noProof/>
          <w:lang w:val="fr-BE"/>
        </w:rPr>
        <w:drawing>
          <wp:inline distT="0" distB="0" distL="0" distR="0" wp14:anchorId="04DABFD6" wp14:editId="56FE2E83">
            <wp:extent cx="2152170" cy="885825"/>
            <wp:effectExtent l="0" t="0" r="635" b="0"/>
            <wp:docPr id="9" name="Afbeelding 9" descr="Afbeeldingsresultaat voor oprins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sresultaat voor oprins pla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5518" cy="891319"/>
                    </a:xfrm>
                    <a:prstGeom prst="rect">
                      <a:avLst/>
                    </a:prstGeom>
                    <a:noFill/>
                    <a:ln>
                      <a:noFill/>
                    </a:ln>
                  </pic:spPr>
                </pic:pic>
              </a:graphicData>
            </a:graphic>
          </wp:inline>
        </w:drawing>
      </w:r>
    </w:p>
    <w:p w14:paraId="2B178189" w14:textId="0707C894" w:rsidR="009D0E41" w:rsidRPr="00AF7BF2" w:rsidRDefault="009D0E41" w:rsidP="009D0E41">
      <w:proofErr w:type="spellStart"/>
      <w:r w:rsidRPr="00AF7BF2">
        <w:t>Oprins</w:t>
      </w:r>
      <w:proofErr w:type="spellEnd"/>
      <w:r w:rsidR="00AF7BF2">
        <w:t xml:space="preserve"> Plant</w:t>
      </w:r>
      <w:r w:rsidRPr="00AF7BF2">
        <w:br/>
        <w:t>St.-</w:t>
      </w:r>
      <w:proofErr w:type="spellStart"/>
      <w:r w:rsidRPr="00AF7BF2">
        <w:t>Lenaartsesteenweg</w:t>
      </w:r>
      <w:proofErr w:type="spellEnd"/>
      <w:r w:rsidRPr="00AF7BF2">
        <w:t xml:space="preserve"> 91</w:t>
      </w:r>
      <w:r w:rsidRPr="00AF7BF2">
        <w:br/>
        <w:t>B - 2310 Rijkevorsel</w:t>
      </w:r>
      <w:r w:rsidRPr="00AF7BF2">
        <w:br/>
        <w:t>T</w:t>
      </w:r>
      <w:r w:rsidR="00AF7BF2">
        <w:t>é</w:t>
      </w:r>
      <w:r w:rsidRPr="00AF7BF2">
        <w:t>l: +32 3 340 28 70</w:t>
      </w:r>
      <w:r w:rsidRPr="00AF7BF2">
        <w:br/>
      </w:r>
      <w:hyperlink r:id="rId29" w:history="1">
        <w:r w:rsidRPr="00AF7BF2">
          <w:rPr>
            <w:rStyle w:val="Hyperlink"/>
          </w:rPr>
          <w:t>info@oprins.com</w:t>
        </w:r>
      </w:hyperlink>
      <w:r w:rsidRPr="00AF7BF2">
        <w:br/>
      </w:r>
      <w:hyperlink r:id="rId30" w:history="1">
        <w:r w:rsidR="00CC75E6" w:rsidRPr="00AF7BF2">
          <w:rPr>
            <w:rStyle w:val="Hyperlink"/>
          </w:rPr>
          <w:t>www.oprins.com</w:t>
        </w:r>
      </w:hyperlink>
    </w:p>
    <w:p w14:paraId="3FD13026" w14:textId="77777777" w:rsidR="009D0E41" w:rsidRPr="00FB4B69" w:rsidRDefault="009D0E41" w:rsidP="009D0E41">
      <w:pPr>
        <w:pStyle w:val="Lijstalinea"/>
        <w:numPr>
          <w:ilvl w:val="0"/>
          <w:numId w:val="1"/>
        </w:numPr>
        <w:spacing w:line="256" w:lineRule="auto"/>
        <w:rPr>
          <w:rFonts w:cstheme="minorHAnsi"/>
          <w:b/>
          <w:bCs/>
          <w:sz w:val="24"/>
          <w:szCs w:val="24"/>
          <w:lang w:val="fr-BE" w:eastAsia="nl-BE"/>
        </w:rPr>
      </w:pPr>
      <w:r w:rsidRPr="00FB4B69">
        <w:rPr>
          <w:rFonts w:cstheme="minorHAnsi"/>
          <w:b/>
          <w:bCs/>
          <w:sz w:val="24"/>
          <w:szCs w:val="24"/>
          <w:lang w:val="fr-BE" w:eastAsia="nl-BE"/>
        </w:rPr>
        <w:t xml:space="preserve">Personne de contact à IPM : Pieter-Jan </w:t>
      </w:r>
      <w:proofErr w:type="spellStart"/>
      <w:r w:rsidRPr="00FB4B69">
        <w:rPr>
          <w:rFonts w:cstheme="minorHAnsi"/>
          <w:b/>
          <w:bCs/>
          <w:sz w:val="24"/>
          <w:szCs w:val="24"/>
          <w:lang w:val="fr-BE" w:eastAsia="nl-BE"/>
        </w:rPr>
        <w:t>Vermylen</w:t>
      </w:r>
      <w:proofErr w:type="spellEnd"/>
    </w:p>
    <w:p w14:paraId="5730F14D" w14:textId="77777777" w:rsidR="009D0E41" w:rsidRPr="00FB4B69" w:rsidRDefault="009D0E41" w:rsidP="009D0E41">
      <w:pPr>
        <w:pStyle w:val="Lijstalinea"/>
        <w:numPr>
          <w:ilvl w:val="0"/>
          <w:numId w:val="1"/>
        </w:numPr>
        <w:spacing w:line="256" w:lineRule="auto"/>
        <w:rPr>
          <w:rFonts w:cstheme="minorHAnsi"/>
          <w:b/>
          <w:bCs/>
          <w:sz w:val="24"/>
          <w:szCs w:val="24"/>
          <w:lang w:val="fr-BE" w:eastAsia="nl-BE"/>
        </w:rPr>
      </w:pPr>
      <w:r w:rsidRPr="00FB4B69">
        <w:rPr>
          <w:rFonts w:cstheme="minorHAnsi"/>
          <w:b/>
          <w:bCs/>
          <w:sz w:val="24"/>
          <w:szCs w:val="24"/>
          <w:lang w:val="fr-BE" w:eastAsia="nl-BE"/>
        </w:rPr>
        <w:t>Hall 6 – Stand C26</w:t>
      </w:r>
    </w:p>
    <w:p w14:paraId="0BA60C77" w14:textId="77777777" w:rsidR="009D0E41" w:rsidRPr="00FB4B69" w:rsidRDefault="009D0E41" w:rsidP="00BA70CD">
      <w:pPr>
        <w:rPr>
          <w:lang w:val="fr-BE"/>
        </w:rPr>
      </w:pPr>
    </w:p>
    <w:p w14:paraId="7C38DD82" w14:textId="77777777" w:rsidR="009D0E41" w:rsidRPr="00FB4B69" w:rsidRDefault="009D0E41" w:rsidP="00BA70CD">
      <w:pPr>
        <w:rPr>
          <w:lang w:val="fr-BE"/>
        </w:rPr>
      </w:pPr>
    </w:p>
    <w:p w14:paraId="2C96D1D8" w14:textId="77777777" w:rsidR="009D0E41" w:rsidRPr="00FB4B69" w:rsidRDefault="009D0E41" w:rsidP="00BA70CD">
      <w:pPr>
        <w:rPr>
          <w:lang w:val="fr-BE"/>
        </w:rPr>
      </w:pPr>
    </w:p>
    <w:p w14:paraId="30FD0AA2" w14:textId="77777777" w:rsidR="009D0E41" w:rsidRPr="00FB4B69" w:rsidRDefault="009D0E41" w:rsidP="00BA70CD">
      <w:pPr>
        <w:rPr>
          <w:lang w:val="fr-BE"/>
        </w:rPr>
      </w:pPr>
    </w:p>
    <w:p w14:paraId="768DC768" w14:textId="77777777" w:rsidR="009D0E41" w:rsidRPr="00FB4B69" w:rsidRDefault="009D0E41" w:rsidP="009D0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8"/>
          <w:szCs w:val="28"/>
          <w:lang w:val="fr-BE"/>
        </w:rPr>
      </w:pPr>
      <w:r w:rsidRPr="00FB4B69">
        <w:rPr>
          <w:b/>
          <w:bCs/>
          <w:sz w:val="28"/>
          <w:szCs w:val="28"/>
          <w:lang w:val="fr-BE"/>
        </w:rPr>
        <w:lastRenderedPageBreak/>
        <w:t>No</w:t>
      </w:r>
      <w:r w:rsidR="00CC75E6" w:rsidRPr="00FB4B69">
        <w:rPr>
          <w:b/>
          <w:bCs/>
          <w:sz w:val="28"/>
          <w:szCs w:val="28"/>
          <w:lang w:val="fr-BE"/>
        </w:rPr>
        <w:t>uveauté</w:t>
      </w:r>
      <w:r w:rsidRPr="00FB4B69">
        <w:rPr>
          <w:b/>
          <w:bCs/>
          <w:sz w:val="28"/>
          <w:szCs w:val="28"/>
          <w:lang w:val="fr-BE"/>
        </w:rPr>
        <w:t xml:space="preserve"> Rudy </w:t>
      </w:r>
      <w:proofErr w:type="spellStart"/>
      <w:r w:rsidRPr="00FB4B69">
        <w:rPr>
          <w:b/>
          <w:bCs/>
          <w:sz w:val="28"/>
          <w:szCs w:val="28"/>
          <w:lang w:val="fr-BE"/>
        </w:rPr>
        <w:t>Raes</w:t>
      </w:r>
      <w:proofErr w:type="spellEnd"/>
      <w:r w:rsidRPr="00FB4B69">
        <w:rPr>
          <w:b/>
          <w:bCs/>
          <w:sz w:val="28"/>
          <w:szCs w:val="28"/>
          <w:lang w:val="fr-BE"/>
        </w:rPr>
        <w:t xml:space="preserve"> </w:t>
      </w:r>
      <w:proofErr w:type="spellStart"/>
      <w:r w:rsidRPr="00FB4B69">
        <w:rPr>
          <w:b/>
          <w:bCs/>
          <w:sz w:val="28"/>
          <w:szCs w:val="28"/>
          <w:lang w:val="fr-BE"/>
        </w:rPr>
        <w:t>Bloemzaden</w:t>
      </w:r>
      <w:proofErr w:type="spellEnd"/>
      <w:r w:rsidRPr="00FB4B69">
        <w:rPr>
          <w:b/>
          <w:bCs/>
          <w:sz w:val="28"/>
          <w:szCs w:val="28"/>
          <w:lang w:val="fr-BE"/>
        </w:rPr>
        <w:t xml:space="preserve"> SA</w:t>
      </w:r>
    </w:p>
    <w:p w14:paraId="3827E9D3" w14:textId="77777777" w:rsidR="009D0E41" w:rsidRPr="00FB4B69" w:rsidRDefault="009D0E41" w:rsidP="009D0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8"/>
          <w:szCs w:val="28"/>
          <w:lang w:val="fr-BE"/>
        </w:rPr>
      </w:pPr>
      <w:proofErr w:type="spellStart"/>
      <w:r w:rsidRPr="00FB4B69">
        <w:rPr>
          <w:b/>
          <w:bCs/>
          <w:sz w:val="28"/>
          <w:szCs w:val="28"/>
          <w:lang w:val="fr-BE"/>
        </w:rPr>
        <w:t>Primula</w:t>
      </w:r>
      <w:proofErr w:type="spellEnd"/>
      <w:r w:rsidRPr="00FB4B69">
        <w:rPr>
          <w:b/>
          <w:bCs/>
          <w:sz w:val="28"/>
          <w:szCs w:val="28"/>
          <w:lang w:val="fr-BE"/>
        </w:rPr>
        <w:t xml:space="preserve"> </w:t>
      </w:r>
      <w:proofErr w:type="spellStart"/>
      <w:r w:rsidRPr="00FB4B69">
        <w:rPr>
          <w:b/>
          <w:bCs/>
          <w:sz w:val="28"/>
          <w:szCs w:val="28"/>
          <w:lang w:val="fr-BE"/>
        </w:rPr>
        <w:t>acaulis</w:t>
      </w:r>
      <w:proofErr w:type="spellEnd"/>
      <w:r w:rsidRPr="00FB4B69">
        <w:rPr>
          <w:b/>
          <w:bCs/>
          <w:sz w:val="28"/>
          <w:szCs w:val="28"/>
          <w:lang w:val="fr-BE"/>
        </w:rPr>
        <w:t xml:space="preserve"> '</w:t>
      </w:r>
      <w:proofErr w:type="spellStart"/>
      <w:r w:rsidRPr="00FB4B69">
        <w:rPr>
          <w:b/>
          <w:bCs/>
          <w:sz w:val="28"/>
          <w:szCs w:val="28"/>
          <w:lang w:val="fr-BE"/>
        </w:rPr>
        <w:t>Sparkly</w:t>
      </w:r>
      <w:proofErr w:type="spellEnd"/>
      <w:r w:rsidRPr="00FB4B69">
        <w:rPr>
          <w:b/>
          <w:bCs/>
          <w:sz w:val="28"/>
          <w:szCs w:val="28"/>
          <w:lang w:val="fr-BE"/>
        </w:rPr>
        <w:t xml:space="preserve"> Mix'.</w:t>
      </w:r>
    </w:p>
    <w:p w14:paraId="6E422608" w14:textId="77777777" w:rsidR="009D0E41" w:rsidRPr="00FB4B69" w:rsidRDefault="009D0E41" w:rsidP="009D0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val="fr-BE"/>
        </w:rPr>
      </w:pPr>
    </w:p>
    <w:p w14:paraId="7AB9EDB3" w14:textId="77777777" w:rsidR="009D0E41" w:rsidRPr="00FB4B69" w:rsidRDefault="009D0E41" w:rsidP="009D0E41">
      <w:pPr>
        <w:rPr>
          <w:lang w:val="fr-BE"/>
        </w:rPr>
      </w:pPr>
      <w:r w:rsidRPr="00FB4B69">
        <w:rPr>
          <w:lang w:val="fr-BE"/>
        </w:rPr>
        <w:br/>
        <w:t>Ces dernières années, l'équipe "</w:t>
      </w:r>
      <w:proofErr w:type="spellStart"/>
      <w:r w:rsidRPr="00FB4B69">
        <w:rPr>
          <w:lang w:val="fr-BE"/>
        </w:rPr>
        <w:t>Raes</w:t>
      </w:r>
      <w:proofErr w:type="spellEnd"/>
      <w:r w:rsidRPr="00FB4B69">
        <w:rPr>
          <w:lang w:val="fr-BE"/>
        </w:rPr>
        <w:t xml:space="preserve"> </w:t>
      </w:r>
      <w:proofErr w:type="spellStart"/>
      <w:r w:rsidRPr="00FB4B69">
        <w:rPr>
          <w:lang w:val="fr-BE"/>
        </w:rPr>
        <w:t>Genetics</w:t>
      </w:r>
      <w:proofErr w:type="spellEnd"/>
      <w:r w:rsidRPr="00FB4B69">
        <w:rPr>
          <w:lang w:val="fr-BE"/>
        </w:rPr>
        <w:t xml:space="preserve">" de Rudy </w:t>
      </w:r>
      <w:proofErr w:type="spellStart"/>
      <w:r w:rsidRPr="00FB4B69">
        <w:rPr>
          <w:lang w:val="fr-BE"/>
        </w:rPr>
        <w:t>Raes</w:t>
      </w:r>
      <w:proofErr w:type="spellEnd"/>
      <w:r w:rsidRPr="00FB4B69">
        <w:rPr>
          <w:lang w:val="fr-BE"/>
        </w:rPr>
        <w:t xml:space="preserve"> </w:t>
      </w:r>
      <w:proofErr w:type="spellStart"/>
      <w:r w:rsidRPr="00FB4B69">
        <w:rPr>
          <w:lang w:val="fr-BE"/>
        </w:rPr>
        <w:t>Bloemzaden</w:t>
      </w:r>
      <w:proofErr w:type="spellEnd"/>
      <w:r w:rsidRPr="00FB4B69">
        <w:rPr>
          <w:lang w:val="fr-BE"/>
        </w:rPr>
        <w:t xml:space="preserve"> a toujours été à la recherche d'innovations. Outre l'introduction de </w:t>
      </w:r>
      <w:r w:rsidR="00D179EA" w:rsidRPr="00FB4B69">
        <w:rPr>
          <w:lang w:val="fr-BE"/>
        </w:rPr>
        <w:t xml:space="preserve">quelques </w:t>
      </w:r>
      <w:r w:rsidRPr="00FB4B69">
        <w:rPr>
          <w:lang w:val="fr-BE"/>
        </w:rPr>
        <w:t xml:space="preserve">nouvelles séries standard améliorées, l'entreprise est également à l'avant-garde dans le développement de couleurs d'accompagnement et de </w:t>
      </w:r>
      <w:r w:rsidR="00D179EA" w:rsidRPr="00FB4B69">
        <w:rPr>
          <w:lang w:val="fr-BE"/>
        </w:rPr>
        <w:t>combinaisons</w:t>
      </w:r>
      <w:r w:rsidRPr="00FB4B69">
        <w:rPr>
          <w:lang w:val="fr-BE"/>
        </w:rPr>
        <w:t xml:space="preserve"> de </w:t>
      </w:r>
      <w:r w:rsidR="00D179EA" w:rsidRPr="00FB4B69">
        <w:rPr>
          <w:lang w:val="fr-BE"/>
        </w:rPr>
        <w:t>modèles</w:t>
      </w:r>
      <w:r w:rsidRPr="00FB4B69">
        <w:rPr>
          <w:lang w:val="fr-BE"/>
        </w:rPr>
        <w:t>. Pendant IPM, la dernière création '</w:t>
      </w:r>
      <w:proofErr w:type="spellStart"/>
      <w:r w:rsidRPr="00FB4B69">
        <w:rPr>
          <w:lang w:val="fr-BE"/>
        </w:rPr>
        <w:t>Sparkly</w:t>
      </w:r>
      <w:proofErr w:type="spellEnd"/>
      <w:r w:rsidRPr="00FB4B69">
        <w:rPr>
          <w:lang w:val="fr-BE"/>
        </w:rPr>
        <w:t xml:space="preserve"> Mix' sera présentée. Ce mélange pétillant est composé de six couleurs </w:t>
      </w:r>
      <w:proofErr w:type="spellStart"/>
      <w:r w:rsidRPr="00FB4B69">
        <w:rPr>
          <w:lang w:val="fr-BE"/>
        </w:rPr>
        <w:t>Picotee</w:t>
      </w:r>
      <w:proofErr w:type="spellEnd"/>
      <w:r w:rsidRPr="00FB4B69">
        <w:rPr>
          <w:lang w:val="fr-BE"/>
        </w:rPr>
        <w:t xml:space="preserve"> uniques.</w:t>
      </w:r>
    </w:p>
    <w:p w14:paraId="49E0E257" w14:textId="77777777" w:rsidR="00CB3DB1" w:rsidRPr="00FB4B69" w:rsidRDefault="00CB3DB1" w:rsidP="009D0E41">
      <w:pPr>
        <w:rPr>
          <w:lang w:val="fr-BE"/>
        </w:rPr>
      </w:pPr>
      <w:r w:rsidRPr="00FB4B69">
        <w:rPr>
          <w:noProof/>
          <w:lang w:val="fr-BE"/>
        </w:rPr>
        <w:drawing>
          <wp:inline distT="0" distB="0" distL="0" distR="0" wp14:anchorId="3128A5D4" wp14:editId="7F6E7181">
            <wp:extent cx="2024906" cy="30384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1804" cy="3048825"/>
                    </a:xfrm>
                    <a:prstGeom prst="rect">
                      <a:avLst/>
                    </a:prstGeom>
                    <a:noFill/>
                    <a:ln>
                      <a:noFill/>
                    </a:ln>
                  </pic:spPr>
                </pic:pic>
              </a:graphicData>
            </a:graphic>
          </wp:inline>
        </w:drawing>
      </w:r>
    </w:p>
    <w:p w14:paraId="5357F640" w14:textId="0464962E" w:rsidR="00CB3DB1" w:rsidRPr="00AF7BF2" w:rsidRDefault="00DF1535" w:rsidP="00CB3DB1">
      <w:pPr>
        <w:rPr>
          <w:b/>
          <w:bCs/>
          <w:sz w:val="28"/>
          <w:szCs w:val="28"/>
        </w:rPr>
      </w:pPr>
      <w:hyperlink r:id="rId32" w:history="1">
        <w:r w:rsidR="00CB3DB1" w:rsidRPr="00AF7BF2">
          <w:rPr>
            <w:rStyle w:val="Hyperlink"/>
          </w:rPr>
          <w:t>www.raes.be</w:t>
        </w:r>
      </w:hyperlink>
    </w:p>
    <w:p w14:paraId="708EDC80" w14:textId="77777777" w:rsidR="00CB3DB1" w:rsidRPr="00AF7BF2" w:rsidRDefault="00CB3DB1" w:rsidP="00CB3DB1"/>
    <w:p w14:paraId="33ADFFE1" w14:textId="77777777" w:rsidR="00CB3DB1" w:rsidRPr="00AF7BF2" w:rsidRDefault="00CB3DB1" w:rsidP="00CB3DB1"/>
    <w:p w14:paraId="353E2B70" w14:textId="77777777" w:rsidR="00CB3DB1" w:rsidRPr="00AF7BF2" w:rsidRDefault="00CB3DB1" w:rsidP="00CB3DB1">
      <w:r w:rsidRPr="00FB4B69">
        <w:rPr>
          <w:noProof/>
          <w:lang w:val="fr-BE"/>
        </w:rPr>
        <w:drawing>
          <wp:anchor distT="0" distB="0" distL="114300" distR="114300" simplePos="0" relativeHeight="251659264" behindDoc="1" locked="0" layoutInCell="1" allowOverlap="1" wp14:anchorId="704B4A25" wp14:editId="136853F2">
            <wp:simplePos x="0" y="0"/>
            <wp:positionH relativeFrom="column">
              <wp:posOffset>0</wp:posOffset>
            </wp:positionH>
            <wp:positionV relativeFrom="paragraph">
              <wp:posOffset>-635</wp:posOffset>
            </wp:positionV>
            <wp:extent cx="636270" cy="902970"/>
            <wp:effectExtent l="0" t="0" r="0" b="0"/>
            <wp:wrapNone/>
            <wp:docPr id="11" name="Afbeelding 11" descr="RG_LOGO_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RG_LOGO_A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6270" cy="902970"/>
                    </a:xfrm>
                    <a:prstGeom prst="rect">
                      <a:avLst/>
                    </a:prstGeom>
                    <a:noFill/>
                  </pic:spPr>
                </pic:pic>
              </a:graphicData>
            </a:graphic>
            <wp14:sizeRelH relativeFrom="margin">
              <wp14:pctWidth>0</wp14:pctWidth>
            </wp14:sizeRelH>
            <wp14:sizeRelV relativeFrom="margin">
              <wp14:pctHeight>0</wp14:pctHeight>
            </wp14:sizeRelV>
          </wp:anchor>
        </w:drawing>
      </w:r>
    </w:p>
    <w:p w14:paraId="2D153337" w14:textId="77777777" w:rsidR="00CB3DB1" w:rsidRPr="00AF7BF2" w:rsidRDefault="00CB3DB1" w:rsidP="00CB3DB1"/>
    <w:p w14:paraId="215AA26B" w14:textId="77777777" w:rsidR="00CB3DB1" w:rsidRPr="00AF7BF2" w:rsidRDefault="00CB3DB1" w:rsidP="00CB3DB1"/>
    <w:p w14:paraId="2D15A9C1" w14:textId="22A941A4" w:rsidR="00CB3DB1" w:rsidRPr="00AF7BF2" w:rsidRDefault="00CB3DB1" w:rsidP="00CB3DB1">
      <w:r w:rsidRPr="00AF7BF2">
        <w:t xml:space="preserve">Rudy Raes Bloemzaden </w:t>
      </w:r>
      <w:r w:rsidR="00AF7BF2">
        <w:t>SA</w:t>
      </w:r>
      <w:r w:rsidRPr="00AF7BF2">
        <w:br/>
      </w:r>
      <w:proofErr w:type="spellStart"/>
      <w:r w:rsidRPr="00AF7BF2">
        <w:t>Haenhoutstraat</w:t>
      </w:r>
      <w:proofErr w:type="spellEnd"/>
      <w:r w:rsidRPr="00AF7BF2">
        <w:t xml:space="preserve"> 204</w:t>
      </w:r>
      <w:r w:rsidRPr="00AF7BF2">
        <w:br/>
        <w:t>B  -  9070 Destelbergen</w:t>
      </w:r>
      <w:r w:rsidRPr="00AF7BF2">
        <w:br/>
      </w:r>
      <w:r w:rsidR="00AF7BF2" w:rsidRPr="00AF7BF2">
        <w:t>T</w:t>
      </w:r>
      <w:r w:rsidR="00AF7BF2">
        <w:t>é</w:t>
      </w:r>
      <w:r w:rsidR="00AF7BF2" w:rsidRPr="00AF7BF2">
        <w:t>l</w:t>
      </w:r>
      <w:r w:rsidRPr="00AF7BF2">
        <w:t>.: +32 9 355 58 30</w:t>
      </w:r>
      <w:r w:rsidRPr="00AF7BF2">
        <w:br/>
      </w:r>
      <w:hyperlink r:id="rId34" w:history="1">
        <w:r w:rsidRPr="00AF7BF2">
          <w:rPr>
            <w:rStyle w:val="Hyperlink"/>
          </w:rPr>
          <w:t>info@raes.be</w:t>
        </w:r>
      </w:hyperlink>
      <w:r w:rsidRPr="00AF7BF2">
        <w:br/>
      </w:r>
      <w:hyperlink r:id="rId35" w:history="1">
        <w:r w:rsidRPr="00AF7BF2">
          <w:rPr>
            <w:rStyle w:val="Hyperlink"/>
          </w:rPr>
          <w:t>www.raes.be</w:t>
        </w:r>
      </w:hyperlink>
      <w:r w:rsidRPr="00AF7BF2">
        <w:t xml:space="preserve"> </w:t>
      </w:r>
    </w:p>
    <w:p w14:paraId="331E2482" w14:textId="77777777" w:rsidR="00CB3DB1" w:rsidRPr="00AF7BF2" w:rsidRDefault="00CB3DB1" w:rsidP="00CB3DB1">
      <w:pPr>
        <w:rPr>
          <w:rFonts w:cstheme="minorHAnsi"/>
          <w:lang w:eastAsia="nl-BE"/>
        </w:rPr>
      </w:pPr>
    </w:p>
    <w:p w14:paraId="266B6F70" w14:textId="77777777" w:rsidR="00CB3DB1" w:rsidRPr="00FB4B69" w:rsidRDefault="00CB3DB1" w:rsidP="00CB3DB1">
      <w:pPr>
        <w:pStyle w:val="Lijstalinea"/>
        <w:numPr>
          <w:ilvl w:val="0"/>
          <w:numId w:val="1"/>
        </w:numPr>
        <w:rPr>
          <w:rFonts w:cstheme="minorHAnsi"/>
          <w:b/>
          <w:bCs/>
          <w:sz w:val="24"/>
          <w:szCs w:val="24"/>
          <w:lang w:val="fr-BE" w:eastAsia="nl-BE"/>
        </w:rPr>
      </w:pPr>
      <w:r w:rsidRPr="00FB4B69">
        <w:rPr>
          <w:rFonts w:cstheme="minorHAnsi"/>
          <w:b/>
          <w:bCs/>
          <w:sz w:val="24"/>
          <w:szCs w:val="24"/>
          <w:lang w:val="fr-BE" w:eastAsia="nl-BE"/>
        </w:rPr>
        <w:t xml:space="preserve">Personne de contact à IPM : Wouter De </w:t>
      </w:r>
      <w:proofErr w:type="spellStart"/>
      <w:r w:rsidRPr="00FB4B69">
        <w:rPr>
          <w:rFonts w:cstheme="minorHAnsi"/>
          <w:b/>
          <w:bCs/>
          <w:sz w:val="24"/>
          <w:szCs w:val="24"/>
          <w:lang w:val="fr-BE" w:eastAsia="nl-BE"/>
        </w:rPr>
        <w:t>Meester</w:t>
      </w:r>
      <w:proofErr w:type="spellEnd"/>
    </w:p>
    <w:p w14:paraId="029ED7DC" w14:textId="77777777" w:rsidR="00CB3DB1" w:rsidRPr="00FB4B69" w:rsidRDefault="00CB3DB1" w:rsidP="00CB3DB1">
      <w:pPr>
        <w:pStyle w:val="Lijstalinea"/>
        <w:numPr>
          <w:ilvl w:val="0"/>
          <w:numId w:val="1"/>
        </w:numPr>
        <w:rPr>
          <w:rFonts w:ascii="Candara" w:hAnsi="Candara"/>
          <w:b/>
          <w:bCs/>
          <w:sz w:val="24"/>
          <w:szCs w:val="24"/>
          <w:lang w:val="fr-BE" w:eastAsia="nl-BE"/>
        </w:rPr>
      </w:pPr>
      <w:r w:rsidRPr="00FB4B69">
        <w:rPr>
          <w:rFonts w:cstheme="minorHAnsi"/>
          <w:b/>
          <w:bCs/>
          <w:sz w:val="24"/>
          <w:szCs w:val="24"/>
          <w:lang w:val="fr-BE" w:eastAsia="nl-BE"/>
        </w:rPr>
        <w:t>Hall 2 – Stand B25</w:t>
      </w:r>
    </w:p>
    <w:p w14:paraId="22CBC0EE" w14:textId="75018E82" w:rsidR="00CB3DB1" w:rsidRDefault="00CB3DB1" w:rsidP="009D0E41">
      <w:pPr>
        <w:rPr>
          <w:lang w:val="fr-BE"/>
        </w:rPr>
      </w:pPr>
    </w:p>
    <w:p w14:paraId="110F83AC" w14:textId="77777777" w:rsidR="00775F30" w:rsidRPr="00775F30" w:rsidRDefault="00775F30" w:rsidP="00775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8"/>
          <w:szCs w:val="28"/>
          <w:lang w:val="fr-BE"/>
        </w:rPr>
      </w:pPr>
      <w:r w:rsidRPr="00775F30">
        <w:rPr>
          <w:b/>
          <w:bCs/>
          <w:sz w:val="28"/>
          <w:szCs w:val="28"/>
          <w:lang w:val="fr-BE"/>
        </w:rPr>
        <w:lastRenderedPageBreak/>
        <w:t xml:space="preserve">Nouveauté </w:t>
      </w:r>
      <w:proofErr w:type="spellStart"/>
      <w:r w:rsidRPr="00775F30">
        <w:rPr>
          <w:b/>
          <w:bCs/>
          <w:sz w:val="28"/>
          <w:szCs w:val="28"/>
          <w:lang w:val="fr-BE"/>
        </w:rPr>
        <w:t>Dataflor</w:t>
      </w:r>
      <w:proofErr w:type="spellEnd"/>
    </w:p>
    <w:p w14:paraId="1B3B0859" w14:textId="3CB9BE70" w:rsidR="00775F30" w:rsidRPr="00775F30" w:rsidRDefault="00775F30" w:rsidP="00775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8"/>
          <w:szCs w:val="28"/>
          <w:lang w:val="fr-BE"/>
        </w:rPr>
      </w:pPr>
      <w:r w:rsidRPr="00775F30">
        <w:rPr>
          <w:b/>
          <w:bCs/>
          <w:sz w:val="28"/>
          <w:szCs w:val="28"/>
          <w:lang w:val="fr-BE"/>
        </w:rPr>
        <w:t>Nouveaux fraisiers</w:t>
      </w:r>
      <w:r w:rsidR="00C37886">
        <w:rPr>
          <w:b/>
          <w:bCs/>
          <w:sz w:val="28"/>
          <w:szCs w:val="28"/>
          <w:lang w:val="fr-BE"/>
        </w:rPr>
        <w:t xml:space="preserve"> </w:t>
      </w:r>
      <w:r w:rsidRPr="00775F30">
        <w:rPr>
          <w:b/>
          <w:bCs/>
          <w:sz w:val="28"/>
          <w:szCs w:val="28"/>
          <w:lang w:val="fr-BE"/>
        </w:rPr>
        <w:t>'ZERO PLASTI</w:t>
      </w:r>
      <w:r w:rsidR="004144FC">
        <w:rPr>
          <w:b/>
          <w:bCs/>
          <w:sz w:val="28"/>
          <w:szCs w:val="28"/>
          <w:lang w:val="fr-BE"/>
        </w:rPr>
        <w:t>C</w:t>
      </w:r>
      <w:r w:rsidR="000E6C8F">
        <w:rPr>
          <w:b/>
          <w:bCs/>
          <w:sz w:val="28"/>
          <w:szCs w:val="28"/>
          <w:lang w:val="fr-BE"/>
        </w:rPr>
        <w:t>’</w:t>
      </w:r>
    </w:p>
    <w:p w14:paraId="42BBEDE9" w14:textId="77777777" w:rsidR="00775F30" w:rsidRPr="00775F30" w:rsidRDefault="00775F30" w:rsidP="00775F30">
      <w:pPr>
        <w:rPr>
          <w:lang w:val="fr-BE"/>
        </w:rPr>
      </w:pPr>
    </w:p>
    <w:p w14:paraId="3EA2EA99" w14:textId="43E53468" w:rsidR="00775F30" w:rsidRPr="00775F30" w:rsidRDefault="00775F30" w:rsidP="00775F30">
      <w:pPr>
        <w:rPr>
          <w:lang w:val="fr-BE"/>
        </w:rPr>
      </w:pPr>
      <w:proofErr w:type="spellStart"/>
      <w:r w:rsidRPr="00775F30">
        <w:rPr>
          <w:lang w:val="fr-BE"/>
        </w:rPr>
        <w:t>Dataflor</w:t>
      </w:r>
      <w:proofErr w:type="spellEnd"/>
      <w:r w:rsidRPr="00775F30">
        <w:rPr>
          <w:lang w:val="fr-BE"/>
        </w:rPr>
        <w:t xml:space="preserve"> présente</w:t>
      </w:r>
      <w:r w:rsidR="00BE4220">
        <w:rPr>
          <w:lang w:val="fr-BE"/>
        </w:rPr>
        <w:t>ra</w:t>
      </w:r>
      <w:r w:rsidRPr="00775F30">
        <w:rPr>
          <w:lang w:val="fr-BE"/>
        </w:rPr>
        <w:t xml:space="preserve"> au salon </w:t>
      </w:r>
      <w:r w:rsidR="004144FC">
        <w:rPr>
          <w:lang w:val="fr-BE"/>
        </w:rPr>
        <w:t xml:space="preserve">de </w:t>
      </w:r>
      <w:r w:rsidRPr="00775F30">
        <w:rPr>
          <w:lang w:val="fr-BE"/>
        </w:rPr>
        <w:t>IPM Essen</w:t>
      </w:r>
      <w:r w:rsidR="00BE4220">
        <w:rPr>
          <w:lang w:val="fr-BE"/>
        </w:rPr>
        <w:t>, son</w:t>
      </w:r>
      <w:r w:rsidRPr="00775F30">
        <w:rPr>
          <w:lang w:val="fr-BE"/>
        </w:rPr>
        <w:t xml:space="preserve"> nouveau concept</w:t>
      </w:r>
      <w:r w:rsidR="004144FC">
        <w:rPr>
          <w:lang w:val="fr-BE"/>
        </w:rPr>
        <w:t xml:space="preserve"> </w:t>
      </w:r>
      <w:r w:rsidRPr="00775F30">
        <w:rPr>
          <w:lang w:val="fr-BE"/>
        </w:rPr>
        <w:t xml:space="preserve">'ZERO PLASTIC' pour fraisiers. </w:t>
      </w:r>
    </w:p>
    <w:p w14:paraId="70A0933D" w14:textId="48D526DD" w:rsidR="00C81995" w:rsidRDefault="00B9086B" w:rsidP="00775F30">
      <w:pPr>
        <w:rPr>
          <w:lang w:val="fr-BE"/>
        </w:rPr>
      </w:pPr>
      <w:r w:rsidRPr="00B9086B">
        <w:rPr>
          <w:lang w:val="fr-BE"/>
        </w:rPr>
        <w:t xml:space="preserve">Par exemple, le pot a été remplacé par un pot </w:t>
      </w:r>
      <w:proofErr w:type="spellStart"/>
      <w:r w:rsidRPr="00B9086B">
        <w:rPr>
          <w:lang w:val="fr-BE"/>
        </w:rPr>
        <w:t>Jiffy</w:t>
      </w:r>
      <w:proofErr w:type="spellEnd"/>
      <w:r w:rsidRPr="00B9086B">
        <w:rPr>
          <w:lang w:val="fr-BE"/>
        </w:rPr>
        <w:t xml:space="preserve"> biodégradable, l'étiquette par une version papier/carton et </w:t>
      </w:r>
      <w:r w:rsidR="00FB70C5">
        <w:rPr>
          <w:lang w:val="fr-BE"/>
        </w:rPr>
        <w:t>le plateau</w:t>
      </w:r>
      <w:r w:rsidRPr="00B9086B">
        <w:rPr>
          <w:lang w:val="fr-BE"/>
        </w:rPr>
        <w:t xml:space="preserve"> par une version papier/carton-pâte qui peut être jetée avec les déchets  papier et carton et qui est entièrement recyclable.</w:t>
      </w:r>
      <w:r w:rsidR="00C81995">
        <w:rPr>
          <w:lang w:val="fr-BE"/>
        </w:rPr>
        <w:t xml:space="preserve"> </w:t>
      </w:r>
    </w:p>
    <w:p w14:paraId="5FDB3E81" w14:textId="66E73533" w:rsidR="00775F30" w:rsidRPr="00775F30" w:rsidRDefault="00775F30" w:rsidP="00775F30">
      <w:pPr>
        <w:rPr>
          <w:lang w:val="fr-BE"/>
        </w:rPr>
      </w:pPr>
      <w:r w:rsidRPr="00775F30">
        <w:rPr>
          <w:lang w:val="fr-BE"/>
        </w:rPr>
        <w:t xml:space="preserve">Les fraisiers répondent à toutes les exigences </w:t>
      </w:r>
      <w:r w:rsidR="00261EEB">
        <w:rPr>
          <w:lang w:val="fr-BE"/>
        </w:rPr>
        <w:t>de</w:t>
      </w:r>
      <w:r w:rsidRPr="00775F30">
        <w:rPr>
          <w:lang w:val="fr-BE"/>
        </w:rPr>
        <w:t xml:space="preserve"> l'agriculture biologique.  </w:t>
      </w:r>
    </w:p>
    <w:p w14:paraId="224AC463" w14:textId="21C63977" w:rsidR="00775F30" w:rsidRDefault="00D632F2" w:rsidP="00775F30">
      <w:pPr>
        <w:rPr>
          <w:lang w:val="fr-BE"/>
        </w:rPr>
      </w:pPr>
      <w:r>
        <w:rPr>
          <w:lang w:val="fr-BE"/>
        </w:rPr>
        <w:t>Le</w:t>
      </w:r>
      <w:r w:rsidR="00B10078">
        <w:rPr>
          <w:lang w:val="fr-BE"/>
        </w:rPr>
        <w:t xml:space="preserve"> portfolio</w:t>
      </w:r>
      <w:r w:rsidR="00775F30" w:rsidRPr="00775F30">
        <w:rPr>
          <w:lang w:val="fr-BE"/>
        </w:rPr>
        <w:t xml:space="preserve"> comprend sept variétés, dont quatre </w:t>
      </w:r>
      <w:r w:rsidR="00B00F2F" w:rsidRPr="00091DD9">
        <w:rPr>
          <w:lang w:val="fr-BE"/>
        </w:rPr>
        <w:t>remontantes</w:t>
      </w:r>
      <w:r w:rsidR="00775F30" w:rsidRPr="00775F30">
        <w:rPr>
          <w:lang w:val="fr-BE"/>
        </w:rPr>
        <w:t xml:space="preserve">. </w:t>
      </w:r>
      <w:r w:rsidR="00B67C6C" w:rsidRPr="00091DD9">
        <w:rPr>
          <w:lang w:val="fr-BE"/>
        </w:rPr>
        <w:t>Ainsi, le client peut s’approvisionner tout au long de la saison</w:t>
      </w:r>
      <w:r w:rsidR="00775F30" w:rsidRPr="00775F30">
        <w:rPr>
          <w:lang w:val="fr-BE"/>
        </w:rPr>
        <w:t xml:space="preserve">. </w:t>
      </w:r>
      <w:proofErr w:type="spellStart"/>
      <w:r>
        <w:rPr>
          <w:lang w:val="fr-BE"/>
        </w:rPr>
        <w:t>Dataflor</w:t>
      </w:r>
      <w:proofErr w:type="spellEnd"/>
      <w:r>
        <w:rPr>
          <w:lang w:val="fr-BE"/>
        </w:rPr>
        <w:t xml:space="preserve"> a</w:t>
      </w:r>
      <w:r w:rsidR="00206AFB" w:rsidRPr="00091DD9">
        <w:rPr>
          <w:lang w:val="fr-BE"/>
        </w:rPr>
        <w:t xml:space="preserve"> sciemment opté pour des variétés plus anciennes, qui sont plus résistantes aux maladies, s’enracinent facilement et sont bien sûr excellentes</w:t>
      </w:r>
      <w:r w:rsidR="00775F30" w:rsidRPr="00775F30">
        <w:rPr>
          <w:lang w:val="fr-BE"/>
        </w:rPr>
        <w:t>.</w:t>
      </w:r>
    </w:p>
    <w:p w14:paraId="54D69612" w14:textId="45704768" w:rsidR="00413902" w:rsidRPr="00413902" w:rsidRDefault="00413902" w:rsidP="00775F30">
      <w:pPr>
        <w:rPr>
          <w:lang w:val="fr-BE"/>
        </w:rPr>
      </w:pPr>
      <w:r w:rsidRPr="00073868">
        <w:rPr>
          <w:lang w:val="fr-BE"/>
        </w:rPr>
        <w:t xml:space="preserve">Par le biais de cette collection, </w:t>
      </w:r>
      <w:proofErr w:type="spellStart"/>
      <w:r w:rsidRPr="00073868">
        <w:rPr>
          <w:lang w:val="fr-BE"/>
        </w:rPr>
        <w:t>Dataflor</w:t>
      </w:r>
      <w:proofErr w:type="spellEnd"/>
      <w:r w:rsidRPr="00073868">
        <w:rPr>
          <w:lang w:val="fr-BE"/>
        </w:rPr>
        <w:t xml:space="preserve"> vise le consommateur conscient. Les plantes sont commercialisées via les jardineries. Afin de promouvoir au maximum cette nouvelle collection, </w:t>
      </w:r>
      <w:proofErr w:type="spellStart"/>
      <w:r w:rsidRPr="00073868">
        <w:rPr>
          <w:lang w:val="fr-BE"/>
        </w:rPr>
        <w:t>Dataflor</w:t>
      </w:r>
      <w:proofErr w:type="spellEnd"/>
      <w:r w:rsidRPr="00073868">
        <w:rPr>
          <w:lang w:val="fr-BE"/>
        </w:rPr>
        <w:t xml:space="preserve"> prévoit également des affiches pour leurs points de vente.</w:t>
      </w:r>
    </w:p>
    <w:p w14:paraId="57C514F3" w14:textId="4F34B15B" w:rsidR="00775F30" w:rsidRDefault="005713FB" w:rsidP="00775F30">
      <w:pPr>
        <w:rPr>
          <w:lang w:val="fr-BE"/>
        </w:rPr>
      </w:pPr>
      <w:r>
        <w:rPr>
          <w:noProof/>
        </w:rPr>
        <w:drawing>
          <wp:inline distT="0" distB="0" distL="0" distR="0" wp14:anchorId="2DADB1E5" wp14:editId="4EC7B9E6">
            <wp:extent cx="2400300" cy="16002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8436" cy="1605624"/>
                    </a:xfrm>
                    <a:prstGeom prst="rect">
                      <a:avLst/>
                    </a:prstGeom>
                    <a:noFill/>
                    <a:ln>
                      <a:noFill/>
                    </a:ln>
                  </pic:spPr>
                </pic:pic>
              </a:graphicData>
            </a:graphic>
          </wp:inline>
        </w:drawing>
      </w:r>
    </w:p>
    <w:p w14:paraId="56C0C861" w14:textId="567402FE" w:rsidR="00032391" w:rsidRPr="006B11EE" w:rsidRDefault="00032391" w:rsidP="00032391">
      <w:pPr>
        <w:rPr>
          <w:b/>
          <w:bCs/>
          <w:sz w:val="28"/>
          <w:szCs w:val="28"/>
          <w:lang w:val="de-DE"/>
        </w:rPr>
      </w:pPr>
      <w:r>
        <w:rPr>
          <w:b/>
          <w:bCs/>
          <w:lang w:val="de-DE"/>
        </w:rPr>
        <w:t xml:space="preserve">Source </w:t>
      </w:r>
      <w:proofErr w:type="spellStart"/>
      <w:r>
        <w:rPr>
          <w:b/>
          <w:bCs/>
          <w:lang w:val="de-DE"/>
        </w:rPr>
        <w:t>photo</w:t>
      </w:r>
      <w:proofErr w:type="spellEnd"/>
      <w:r>
        <w:rPr>
          <w:b/>
          <w:bCs/>
          <w:lang w:val="de-DE"/>
        </w:rPr>
        <w:t xml:space="preserve"> : </w:t>
      </w:r>
      <w:hyperlink r:id="rId37" w:history="1">
        <w:r w:rsidRPr="00792F3D">
          <w:rPr>
            <w:rStyle w:val="Hyperlink"/>
            <w:b/>
            <w:bCs/>
            <w:lang w:val="de-DE"/>
          </w:rPr>
          <w:t>www.dataflor.be</w:t>
        </w:r>
      </w:hyperlink>
      <w:r>
        <w:rPr>
          <w:b/>
          <w:bCs/>
          <w:lang w:val="de-DE"/>
        </w:rPr>
        <w:t xml:space="preserve"> </w:t>
      </w:r>
    </w:p>
    <w:p w14:paraId="6BF55D88" w14:textId="1B8CA199" w:rsidR="00032391" w:rsidRPr="00933262" w:rsidRDefault="008E2C89" w:rsidP="00032391">
      <w:pPr>
        <w:rPr>
          <w:lang w:val="de-DE"/>
        </w:rPr>
      </w:pPr>
      <w:r w:rsidRPr="000201CD">
        <w:rPr>
          <w:noProof/>
          <w:lang w:val="de-DE"/>
        </w:rPr>
        <w:drawing>
          <wp:inline distT="0" distB="0" distL="0" distR="0" wp14:anchorId="7D202566" wp14:editId="0D86FEFB">
            <wp:extent cx="2286407" cy="8445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6894" cy="881668"/>
                    </a:xfrm>
                    <a:prstGeom prst="rect">
                      <a:avLst/>
                    </a:prstGeom>
                    <a:noFill/>
                    <a:ln>
                      <a:noFill/>
                    </a:ln>
                  </pic:spPr>
                </pic:pic>
              </a:graphicData>
            </a:graphic>
          </wp:inline>
        </w:drawing>
      </w:r>
    </w:p>
    <w:p w14:paraId="362A7DBB" w14:textId="77777777" w:rsidR="00032391" w:rsidRDefault="00032391" w:rsidP="00032391">
      <w:pPr>
        <w:rPr>
          <w:lang w:val="de-DE"/>
        </w:rPr>
      </w:pPr>
    </w:p>
    <w:p w14:paraId="1726451B" w14:textId="524801E0" w:rsidR="00032391" w:rsidRPr="00062D2C" w:rsidRDefault="00032391" w:rsidP="00032391">
      <w:r w:rsidRPr="00062D2C">
        <w:t xml:space="preserve">Dataflor </w:t>
      </w:r>
      <w:r w:rsidR="00AF7BF2">
        <w:t>SPRL</w:t>
      </w:r>
      <w:r w:rsidRPr="00062D2C">
        <w:br/>
      </w:r>
      <w:proofErr w:type="spellStart"/>
      <w:r w:rsidRPr="00062D2C">
        <w:t>Klokhofstraat</w:t>
      </w:r>
      <w:proofErr w:type="spellEnd"/>
      <w:r w:rsidRPr="00062D2C">
        <w:t xml:space="preserve"> 12</w:t>
      </w:r>
      <w:r w:rsidRPr="00062D2C">
        <w:br/>
        <w:t xml:space="preserve">B-8980 </w:t>
      </w:r>
      <w:proofErr w:type="spellStart"/>
      <w:r w:rsidRPr="00062D2C">
        <w:t>Beselare</w:t>
      </w:r>
      <w:proofErr w:type="spellEnd"/>
      <w:r w:rsidRPr="00062D2C">
        <w:br/>
      </w:r>
      <w:r w:rsidR="00AF7BF2">
        <w:t xml:space="preserve">Tél. : </w:t>
      </w:r>
      <w:r w:rsidRPr="00062D2C">
        <w:t>+32 (0)57 46 62 28</w:t>
      </w:r>
      <w:r w:rsidRPr="00062D2C">
        <w:br/>
      </w:r>
      <w:hyperlink r:id="rId39" w:history="1">
        <w:r w:rsidRPr="00062D2C">
          <w:rPr>
            <w:rStyle w:val="Hyperlink"/>
          </w:rPr>
          <w:t>info@dataflor.be</w:t>
        </w:r>
      </w:hyperlink>
    </w:p>
    <w:p w14:paraId="3235CBF1" w14:textId="625D89DE" w:rsidR="00032391" w:rsidRPr="00F00AF9" w:rsidRDefault="00DF1535" w:rsidP="00032391">
      <w:hyperlink r:id="rId40" w:history="1">
        <w:r w:rsidR="00032391" w:rsidRPr="00792F3D">
          <w:rPr>
            <w:rStyle w:val="Hyperlink"/>
          </w:rPr>
          <w:t>www.dataflor.be</w:t>
        </w:r>
      </w:hyperlink>
      <w:r w:rsidR="00032391">
        <w:t xml:space="preserve"> </w:t>
      </w:r>
    </w:p>
    <w:p w14:paraId="54DD99B1" w14:textId="77777777" w:rsidR="00032391" w:rsidRPr="00F00AF9" w:rsidRDefault="00032391" w:rsidP="00032391">
      <w:pPr>
        <w:rPr>
          <w:rFonts w:cstheme="minorHAnsi"/>
          <w:lang w:eastAsia="nl-BE"/>
        </w:rPr>
      </w:pPr>
    </w:p>
    <w:p w14:paraId="545DFD88" w14:textId="63E244DC" w:rsidR="00032391" w:rsidRPr="00AA0918" w:rsidRDefault="00160382" w:rsidP="00032391">
      <w:pPr>
        <w:pStyle w:val="Lijstalinea"/>
        <w:numPr>
          <w:ilvl w:val="0"/>
          <w:numId w:val="1"/>
        </w:numPr>
        <w:rPr>
          <w:rFonts w:cstheme="minorHAnsi"/>
          <w:b/>
          <w:bCs/>
          <w:sz w:val="24"/>
          <w:szCs w:val="24"/>
          <w:lang w:val="de-DE" w:eastAsia="nl-BE"/>
        </w:rPr>
      </w:pPr>
      <w:r>
        <w:rPr>
          <w:rFonts w:cstheme="minorHAnsi"/>
          <w:b/>
          <w:bCs/>
          <w:sz w:val="24"/>
          <w:szCs w:val="24"/>
          <w:lang w:val="de-DE" w:eastAsia="nl-BE"/>
        </w:rPr>
        <w:t xml:space="preserve">Personne de contact à IPM </w:t>
      </w:r>
      <w:r w:rsidR="00032391" w:rsidRPr="00D82B39">
        <w:rPr>
          <w:rFonts w:cstheme="minorHAnsi"/>
          <w:b/>
          <w:bCs/>
          <w:sz w:val="24"/>
          <w:szCs w:val="24"/>
          <w:lang w:val="de-DE" w:eastAsia="nl-BE"/>
        </w:rPr>
        <w:t xml:space="preserve">: </w:t>
      </w:r>
      <w:r w:rsidR="00032391" w:rsidRPr="00AA0918">
        <w:rPr>
          <w:rFonts w:cstheme="minorHAnsi"/>
          <w:b/>
          <w:bCs/>
          <w:sz w:val="24"/>
          <w:szCs w:val="24"/>
          <w:lang w:val="de-DE" w:eastAsia="nl-BE"/>
        </w:rPr>
        <w:t>Wouter David</w:t>
      </w:r>
    </w:p>
    <w:p w14:paraId="34D42944" w14:textId="7A78A168" w:rsidR="00032391" w:rsidRPr="00AA0918" w:rsidRDefault="00032391" w:rsidP="00032391">
      <w:pPr>
        <w:pStyle w:val="Lijstalinea"/>
        <w:numPr>
          <w:ilvl w:val="0"/>
          <w:numId w:val="1"/>
        </w:numPr>
        <w:rPr>
          <w:rFonts w:cstheme="minorHAnsi"/>
          <w:b/>
          <w:bCs/>
          <w:sz w:val="24"/>
          <w:szCs w:val="24"/>
          <w:lang w:val="de-DE" w:eastAsia="nl-BE"/>
        </w:rPr>
      </w:pPr>
      <w:r w:rsidRPr="00AA0918">
        <w:rPr>
          <w:rFonts w:cstheme="minorHAnsi"/>
          <w:b/>
          <w:bCs/>
          <w:sz w:val="24"/>
          <w:szCs w:val="24"/>
          <w:lang w:val="de-DE" w:eastAsia="nl-BE"/>
        </w:rPr>
        <w:t xml:space="preserve">Hall 2 – </w:t>
      </w:r>
      <w:r>
        <w:rPr>
          <w:rFonts w:cstheme="minorHAnsi"/>
          <w:b/>
          <w:bCs/>
          <w:sz w:val="24"/>
          <w:szCs w:val="24"/>
          <w:lang w:val="de-DE" w:eastAsia="nl-BE"/>
        </w:rPr>
        <w:t>S</w:t>
      </w:r>
      <w:r w:rsidRPr="00AA0918">
        <w:rPr>
          <w:rFonts w:cstheme="minorHAnsi"/>
          <w:b/>
          <w:bCs/>
          <w:sz w:val="24"/>
          <w:szCs w:val="24"/>
          <w:lang w:val="de-DE" w:eastAsia="nl-BE"/>
        </w:rPr>
        <w:t>tand 2D26</w:t>
      </w:r>
    </w:p>
    <w:p w14:paraId="14FB5B30" w14:textId="77777777" w:rsidR="009C56DE" w:rsidRDefault="009C56DE" w:rsidP="0096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8"/>
          <w:szCs w:val="28"/>
          <w:lang w:val="fr-BE"/>
        </w:rPr>
      </w:pPr>
    </w:p>
    <w:p w14:paraId="053B815C" w14:textId="07EC72C3" w:rsidR="000E029E" w:rsidRPr="0096078F" w:rsidRDefault="000E029E" w:rsidP="0096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8"/>
          <w:szCs w:val="28"/>
          <w:lang w:val="fr-BE"/>
        </w:rPr>
      </w:pPr>
      <w:r w:rsidRPr="0096078F">
        <w:rPr>
          <w:b/>
          <w:bCs/>
          <w:sz w:val="28"/>
          <w:szCs w:val="28"/>
          <w:lang w:val="fr-BE"/>
        </w:rPr>
        <w:lastRenderedPageBreak/>
        <w:t>Nouveauté Denis-Plants</w:t>
      </w:r>
    </w:p>
    <w:p w14:paraId="6010E841" w14:textId="3075FEA8" w:rsidR="009C56DE" w:rsidRPr="009C56DE" w:rsidRDefault="009C56DE" w:rsidP="009C5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8"/>
          <w:szCs w:val="28"/>
          <w:lang w:val="fr-BE"/>
        </w:rPr>
      </w:pPr>
      <w:r w:rsidRPr="009C56DE">
        <w:rPr>
          <w:b/>
          <w:bCs/>
          <w:sz w:val="28"/>
          <w:szCs w:val="28"/>
          <w:lang w:val="fr-BE"/>
        </w:rPr>
        <w:t xml:space="preserve">La nouvelle collection </w:t>
      </w:r>
      <w:r w:rsidR="00247728">
        <w:rPr>
          <w:b/>
          <w:bCs/>
          <w:sz w:val="28"/>
          <w:szCs w:val="28"/>
          <w:lang w:val="fr-BE"/>
        </w:rPr>
        <w:t xml:space="preserve">de </w:t>
      </w:r>
      <w:r w:rsidRPr="009C56DE">
        <w:rPr>
          <w:b/>
          <w:bCs/>
          <w:sz w:val="28"/>
          <w:szCs w:val="28"/>
          <w:lang w:val="fr-BE"/>
        </w:rPr>
        <w:t xml:space="preserve">Salvia garantit </w:t>
      </w:r>
      <w:r w:rsidR="00247728">
        <w:rPr>
          <w:b/>
          <w:bCs/>
          <w:sz w:val="28"/>
          <w:szCs w:val="28"/>
          <w:lang w:val="fr-BE"/>
        </w:rPr>
        <w:t xml:space="preserve">une </w:t>
      </w:r>
      <w:r w:rsidRPr="009C56DE">
        <w:rPr>
          <w:b/>
          <w:bCs/>
          <w:sz w:val="28"/>
          <w:szCs w:val="28"/>
          <w:lang w:val="fr-BE"/>
        </w:rPr>
        <w:t>mer de fleurs</w:t>
      </w:r>
    </w:p>
    <w:p w14:paraId="6FFCC9DF" w14:textId="77777777" w:rsidR="0096078F" w:rsidRPr="009C56DE" w:rsidRDefault="0096078F" w:rsidP="0096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8"/>
          <w:szCs w:val="28"/>
          <w:lang w:val="de-DE"/>
        </w:rPr>
      </w:pPr>
    </w:p>
    <w:p w14:paraId="29263582" w14:textId="70AE4809" w:rsidR="000E029E" w:rsidRDefault="000E029E" w:rsidP="000E029E">
      <w:pPr>
        <w:rPr>
          <w:lang w:val="fr-BE"/>
        </w:rPr>
      </w:pPr>
      <w:r w:rsidRPr="0096078F">
        <w:rPr>
          <w:lang w:val="fr-BE"/>
        </w:rPr>
        <w:t xml:space="preserve">Denis-Plants </w:t>
      </w:r>
      <w:r w:rsidR="007B15E9" w:rsidRPr="0096078F">
        <w:rPr>
          <w:lang w:val="fr-BE"/>
        </w:rPr>
        <w:t>SPRL</w:t>
      </w:r>
      <w:r w:rsidRPr="0096078F">
        <w:rPr>
          <w:lang w:val="fr-BE"/>
        </w:rPr>
        <w:t xml:space="preserve"> est un producteur belge de jeunes plants pour plantes d'intérieur et vivaces, qui se concentre depuis des années sur la fourniture de produits de haute qualité pour jardins et pots. Pour la saison 2020, </w:t>
      </w:r>
      <w:r w:rsidR="00900087">
        <w:rPr>
          <w:lang w:val="fr-BE"/>
        </w:rPr>
        <w:t xml:space="preserve">Denis-Plants </w:t>
      </w:r>
      <w:r w:rsidR="00964614">
        <w:rPr>
          <w:lang w:val="fr-BE"/>
        </w:rPr>
        <w:t>présente une</w:t>
      </w:r>
      <w:r w:rsidRPr="0096078F">
        <w:rPr>
          <w:lang w:val="fr-BE"/>
        </w:rPr>
        <w:t xml:space="preserve"> nouvelle collection de Salvia </w:t>
      </w:r>
      <w:proofErr w:type="spellStart"/>
      <w:r w:rsidRPr="0096078F">
        <w:rPr>
          <w:lang w:val="fr-BE"/>
        </w:rPr>
        <w:t>microphylla</w:t>
      </w:r>
      <w:proofErr w:type="spellEnd"/>
      <w:r w:rsidRPr="0096078F">
        <w:rPr>
          <w:lang w:val="fr-BE"/>
        </w:rPr>
        <w:t>, en collaboration avec des</w:t>
      </w:r>
      <w:r w:rsidR="00B55B94">
        <w:rPr>
          <w:lang w:val="fr-BE"/>
        </w:rPr>
        <w:t xml:space="preserve"> cultivateurs</w:t>
      </w:r>
      <w:r w:rsidRPr="0096078F">
        <w:rPr>
          <w:lang w:val="fr-BE"/>
        </w:rPr>
        <w:t xml:space="preserve"> belges qui se concentrent sur des combinaisons de couleurs rafraîchissantes et des cultures fortes.</w:t>
      </w:r>
    </w:p>
    <w:p w14:paraId="516BF161" w14:textId="6A4DFD45" w:rsidR="00497654" w:rsidRPr="008F338B" w:rsidRDefault="00497654" w:rsidP="00497654">
      <w:pPr>
        <w:rPr>
          <w:lang w:val="fr-BE"/>
        </w:rPr>
      </w:pPr>
      <w:r w:rsidRPr="008F338B">
        <w:rPr>
          <w:lang w:val="fr-BE"/>
        </w:rPr>
        <w:t xml:space="preserve">La nouvelle collection de Salvia </w:t>
      </w:r>
      <w:proofErr w:type="spellStart"/>
      <w:r w:rsidRPr="008F338B">
        <w:rPr>
          <w:lang w:val="fr-BE"/>
        </w:rPr>
        <w:t>microphylla</w:t>
      </w:r>
      <w:proofErr w:type="spellEnd"/>
      <w:r w:rsidRPr="008F338B">
        <w:rPr>
          <w:lang w:val="fr-BE"/>
        </w:rPr>
        <w:t xml:space="preserve"> est taillée jusqu'à 3 fois après la coupe, ce qui donne des plantes </w:t>
      </w:r>
      <w:r w:rsidR="009520F5" w:rsidRPr="008F338B">
        <w:rPr>
          <w:lang w:val="fr-BE"/>
        </w:rPr>
        <w:t>bien fleuries</w:t>
      </w:r>
      <w:r w:rsidRPr="008F338B">
        <w:rPr>
          <w:lang w:val="fr-BE"/>
        </w:rPr>
        <w:t xml:space="preserve">. Le client peut ainsi profiter </w:t>
      </w:r>
      <w:r w:rsidR="00511F02">
        <w:rPr>
          <w:lang w:val="fr-BE"/>
        </w:rPr>
        <w:t>d’un</w:t>
      </w:r>
      <w:r w:rsidR="00B2144B">
        <w:rPr>
          <w:lang w:val="fr-BE"/>
        </w:rPr>
        <w:t>e plante</w:t>
      </w:r>
      <w:r w:rsidR="001518B2" w:rsidRPr="008F338B">
        <w:rPr>
          <w:lang w:val="fr-BE"/>
        </w:rPr>
        <w:t xml:space="preserve"> </w:t>
      </w:r>
      <w:r w:rsidRPr="008F338B">
        <w:rPr>
          <w:lang w:val="fr-BE"/>
        </w:rPr>
        <w:t xml:space="preserve">qui fleurit magnifiquement d'avril à octobre. La mer luxuriante de fleurs est un délice pour les yeux et une oasis de nectar pour les pollinisateurs. Denis-Plants propose 10 nouvelles variétés pour la saison 2020. Découvrez-les sur </w:t>
      </w:r>
      <w:r w:rsidR="00DF1535">
        <w:fldChar w:fldCharType="begin"/>
      </w:r>
      <w:r w:rsidR="00DF1535" w:rsidRPr="00DF1535">
        <w:rPr>
          <w:lang w:val="fr-BE"/>
        </w:rPr>
        <w:instrText xml:space="preserve"> HYPERLINK "https://www.denis-plants.com/home/" </w:instrText>
      </w:r>
      <w:r w:rsidR="00DF1535">
        <w:fldChar w:fldCharType="separate"/>
      </w:r>
      <w:r w:rsidR="008F338B" w:rsidRPr="000B773C">
        <w:rPr>
          <w:rStyle w:val="Hyperlink"/>
          <w:lang w:val="fr-BE"/>
        </w:rPr>
        <w:t>www.denis-plants.com</w:t>
      </w:r>
      <w:r w:rsidR="00DF1535">
        <w:rPr>
          <w:rStyle w:val="Hyperlink"/>
          <w:lang w:val="fr-BE"/>
        </w:rPr>
        <w:fldChar w:fldCharType="end"/>
      </w:r>
      <w:r w:rsidR="008F338B">
        <w:rPr>
          <w:lang w:val="fr-BE"/>
        </w:rPr>
        <w:t xml:space="preserve"> </w:t>
      </w:r>
      <w:r w:rsidRPr="008F338B">
        <w:rPr>
          <w:lang w:val="fr-BE"/>
        </w:rPr>
        <w:t xml:space="preserve">ou </w:t>
      </w:r>
      <w:r w:rsidR="008F338B">
        <w:rPr>
          <w:lang w:val="fr-BE"/>
        </w:rPr>
        <w:t>à</w:t>
      </w:r>
      <w:r w:rsidRPr="008F338B">
        <w:rPr>
          <w:lang w:val="fr-BE"/>
        </w:rPr>
        <w:t xml:space="preserve"> IPM 2020 : Hall 2 stand D30. </w:t>
      </w:r>
    </w:p>
    <w:p w14:paraId="3517EAE9" w14:textId="77777777" w:rsidR="00497654" w:rsidRPr="00497654" w:rsidRDefault="00497654" w:rsidP="00497654">
      <w:pPr>
        <w:rPr>
          <w:rFonts w:ascii="Candara" w:hAnsi="Candara"/>
          <w:lang w:val="de-DE" w:eastAsia="nl-BE"/>
        </w:rPr>
      </w:pPr>
    </w:p>
    <w:p w14:paraId="6C537CFE" w14:textId="51BBF7A3" w:rsidR="00DF1535" w:rsidRDefault="00DF1535" w:rsidP="00DF1535">
      <w:pPr>
        <w:pStyle w:val="Normaalweb"/>
        <w:keepNext/>
        <w:spacing w:after="0" w:afterAutospacing="0" w:line="195" w:lineRule="atLeast"/>
      </w:pPr>
      <w:r>
        <w:rPr>
          <w:noProof/>
        </w:rPr>
        <mc:AlternateContent>
          <mc:Choice Requires="wps">
            <w:drawing>
              <wp:anchor distT="0" distB="0" distL="114300" distR="114300" simplePos="0" relativeHeight="251662336" behindDoc="1" locked="0" layoutInCell="1" allowOverlap="1" wp14:anchorId="543A2E0B" wp14:editId="7DEEEB0B">
                <wp:simplePos x="0" y="0"/>
                <wp:positionH relativeFrom="column">
                  <wp:posOffset>2916555</wp:posOffset>
                </wp:positionH>
                <wp:positionV relativeFrom="paragraph">
                  <wp:posOffset>1977390</wp:posOffset>
                </wp:positionV>
                <wp:extent cx="2699385" cy="276225"/>
                <wp:effectExtent l="0" t="0" r="5715" b="0"/>
                <wp:wrapTight wrapText="bothSides">
                  <wp:wrapPolygon edited="0">
                    <wp:start x="0" y="0"/>
                    <wp:lineTo x="0" y="20057"/>
                    <wp:lineTo x="21493" y="20057"/>
                    <wp:lineTo x="21493" y="0"/>
                    <wp:lineTo x="0" y="0"/>
                  </wp:wrapPolygon>
                </wp:wrapTight>
                <wp:docPr id="22" name="Tekstvak 22"/>
                <wp:cNvGraphicFramePr/>
                <a:graphic xmlns:a="http://schemas.openxmlformats.org/drawingml/2006/main">
                  <a:graphicData uri="http://schemas.microsoft.com/office/word/2010/wordprocessingShape">
                    <wps:wsp>
                      <wps:cNvSpPr txBox="1"/>
                      <wps:spPr>
                        <a:xfrm>
                          <a:off x="0" y="0"/>
                          <a:ext cx="2699385" cy="266700"/>
                        </a:xfrm>
                        <a:prstGeom prst="rect">
                          <a:avLst/>
                        </a:prstGeom>
                        <a:solidFill>
                          <a:prstClr val="white"/>
                        </a:solidFill>
                        <a:ln>
                          <a:noFill/>
                        </a:ln>
                      </wps:spPr>
                      <wps:txbx>
                        <w:txbxContent>
                          <w:p w14:paraId="3A97F753" w14:textId="77777777" w:rsidR="00DF1535" w:rsidRDefault="00DF1535" w:rsidP="00DF1535">
                            <w:pPr>
                              <w:pStyle w:val="Bijschrift"/>
                              <w:rPr>
                                <w:rFonts w:ascii="Calibri" w:hAnsi="Calibri" w:cs="Calibri"/>
                                <w:noProof/>
                              </w:rPr>
                            </w:pPr>
                            <w:r>
                              <w:rPr>
                                <w:i w:val="0"/>
                                <w:iCs w:val="0"/>
                              </w:rPr>
                              <w:t xml:space="preserve">Salvia </w:t>
                            </w:r>
                            <w:proofErr w:type="spellStart"/>
                            <w:r>
                              <w:rPr>
                                <w:i w:val="0"/>
                                <w:iCs w:val="0"/>
                              </w:rPr>
                              <w:t>mircophylla</w:t>
                            </w:r>
                            <w:proofErr w:type="spellEnd"/>
                            <w:r>
                              <w:t xml:space="preserve"> </w:t>
                            </w:r>
                            <w:proofErr w:type="spellStart"/>
                            <w:r>
                              <w:t>Papajan</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43A2E0B" id="_x0000_t202" coordsize="21600,21600" o:spt="202" path="m,l,21600r21600,l21600,xe">
                <v:stroke joinstyle="miter"/>
                <v:path gradientshapeok="t" o:connecttype="rect"/>
              </v:shapetype>
              <v:shape id="Tekstvak 22" o:spid="_x0000_s1026" type="#_x0000_t202" style="position:absolute;margin-left:229.65pt;margin-top:155.7pt;width:212.5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" stroked="f">
                <v:textbox style="mso-fit-shape-to-text:t" inset="0,0,0,0">
                  <w:txbxContent>
                    <w:p w14:paraId="3A97F753" w14:textId="77777777" w:rsidR="00DF1535" w:rsidRDefault="00DF1535" w:rsidP="00DF1535">
                      <w:pPr>
                        <w:pStyle w:val="Bijschrift"/>
                        <w:rPr>
                          <w:rFonts w:ascii="Calibri" w:hAnsi="Calibri" w:cs="Calibri"/>
                          <w:noProof/>
                        </w:rPr>
                      </w:pPr>
                      <w:r>
                        <w:rPr>
                          <w:i w:val="0"/>
                          <w:iCs w:val="0"/>
                        </w:rPr>
                        <w:t xml:space="preserve">Salvia </w:t>
                      </w:r>
                      <w:proofErr w:type="spellStart"/>
                      <w:r>
                        <w:rPr>
                          <w:i w:val="0"/>
                          <w:iCs w:val="0"/>
                        </w:rPr>
                        <w:t>mircophylla</w:t>
                      </w:r>
                      <w:proofErr w:type="spellEnd"/>
                      <w:r>
                        <w:t xml:space="preserve"> </w:t>
                      </w:r>
                      <w:proofErr w:type="spellStart"/>
                      <w:r>
                        <w:t>Papajan</w:t>
                      </w:r>
                      <w:proofErr w:type="spellEnd"/>
                      <w:r>
                        <w:t>®</w:t>
                      </w:r>
                    </w:p>
                  </w:txbxContent>
                </v:textbox>
                <w10:wrap type="tight"/>
              </v:shape>
            </w:pict>
          </mc:Fallback>
        </mc:AlternateContent>
      </w:r>
      <w:r>
        <w:rPr>
          <w:noProof/>
        </w:rPr>
        <w:drawing>
          <wp:anchor distT="0" distB="0" distL="114300" distR="114300" simplePos="0" relativeHeight="251661312" behindDoc="1" locked="0" layoutInCell="1" allowOverlap="1" wp14:anchorId="57054F9C" wp14:editId="54B16FDC">
            <wp:simplePos x="0" y="0"/>
            <wp:positionH relativeFrom="column">
              <wp:posOffset>2916555</wp:posOffset>
            </wp:positionH>
            <wp:positionV relativeFrom="paragraph">
              <wp:posOffset>184150</wp:posOffset>
            </wp:positionV>
            <wp:extent cx="2699385" cy="1799590"/>
            <wp:effectExtent l="0" t="0" r="5715" b="0"/>
            <wp:wrapTight wrapText="bothSides">
              <wp:wrapPolygon edited="0">
                <wp:start x="0" y="0"/>
                <wp:lineTo x="0" y="21265"/>
                <wp:lineTo x="21493" y="21265"/>
                <wp:lineTo x="2149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580FF3" wp14:editId="5B437705">
            <wp:extent cx="2698750" cy="1797050"/>
            <wp:effectExtent l="0" t="0" r="635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8750" cy="1797050"/>
                    </a:xfrm>
                    <a:prstGeom prst="rect">
                      <a:avLst/>
                    </a:prstGeom>
                    <a:noFill/>
                    <a:ln>
                      <a:noFill/>
                    </a:ln>
                  </pic:spPr>
                </pic:pic>
              </a:graphicData>
            </a:graphic>
          </wp:inline>
        </w:drawing>
      </w:r>
    </w:p>
    <w:p w14:paraId="59EF1CC6" w14:textId="2C73518F" w:rsidR="00DF1535" w:rsidRDefault="00DF1535" w:rsidP="00DF1535">
      <w:pPr>
        <w:pStyle w:val="Bijschrift"/>
      </w:pPr>
      <w:r>
        <w:rPr>
          <w:noProof/>
        </w:rPr>
        <mc:AlternateContent>
          <mc:Choice Requires="wps">
            <w:drawing>
              <wp:anchor distT="0" distB="0" distL="114300" distR="114300" simplePos="0" relativeHeight="251668480" behindDoc="1" locked="0" layoutInCell="1" allowOverlap="1" wp14:anchorId="01CBF7EE" wp14:editId="49285C8C">
                <wp:simplePos x="0" y="0"/>
                <wp:positionH relativeFrom="column">
                  <wp:posOffset>-67945</wp:posOffset>
                </wp:positionH>
                <wp:positionV relativeFrom="paragraph">
                  <wp:posOffset>4014470</wp:posOffset>
                </wp:positionV>
                <wp:extent cx="2806700" cy="276225"/>
                <wp:effectExtent l="0" t="0" r="0" b="0"/>
                <wp:wrapTight wrapText="bothSides">
                  <wp:wrapPolygon edited="0">
                    <wp:start x="0" y="0"/>
                    <wp:lineTo x="0" y="20057"/>
                    <wp:lineTo x="21405" y="20057"/>
                    <wp:lineTo x="21405" y="0"/>
                    <wp:lineTo x="0" y="0"/>
                  </wp:wrapPolygon>
                </wp:wrapTight>
                <wp:docPr id="23" name="Tekstvak 23"/>
                <wp:cNvGraphicFramePr/>
                <a:graphic xmlns:a="http://schemas.openxmlformats.org/drawingml/2006/main">
                  <a:graphicData uri="http://schemas.microsoft.com/office/word/2010/wordprocessingShape">
                    <wps:wsp>
                      <wps:cNvSpPr txBox="1"/>
                      <wps:spPr>
                        <a:xfrm>
                          <a:off x="0" y="0"/>
                          <a:ext cx="2806700" cy="266700"/>
                        </a:xfrm>
                        <a:prstGeom prst="rect">
                          <a:avLst/>
                        </a:prstGeom>
                        <a:solidFill>
                          <a:prstClr val="white"/>
                        </a:solidFill>
                        <a:ln>
                          <a:noFill/>
                        </a:ln>
                      </wps:spPr>
                      <wps:txbx>
                        <w:txbxContent>
                          <w:p w14:paraId="30A4ED48" w14:textId="77777777" w:rsidR="00DF1535" w:rsidRPr="00DF1535" w:rsidRDefault="00DF1535" w:rsidP="00DF1535">
                            <w:pPr>
                              <w:pStyle w:val="Bijschrift"/>
                              <w:rPr>
                                <w:noProof/>
                                <w:lang w:val="en-GB"/>
                              </w:rPr>
                            </w:pPr>
                            <w:r w:rsidRPr="00DF1535">
                              <w:rPr>
                                <w:i w:val="0"/>
                                <w:iCs w:val="0"/>
                                <w:lang w:val="en-GB"/>
                              </w:rPr>
                              <w:t>Salvia microphylla</w:t>
                            </w:r>
                            <w:r w:rsidRPr="00DF1535">
                              <w:rPr>
                                <w:lang w:val="en-GB"/>
                              </w:rPr>
                              <w:t xml:space="preserve"> Gold and Wine®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1CBF7EE" id="Tekstvak 23" o:spid="_x0000_s1027" type="#_x0000_t202" style="position:absolute;margin-left:-5.35pt;margin-top:316.1pt;width:221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" stroked="f">
                <v:textbox style="mso-fit-shape-to-text:t" inset="0,0,0,0">
                  <w:txbxContent>
                    <w:p w14:paraId="30A4ED48" w14:textId="77777777" w:rsidR="00DF1535" w:rsidRPr="00DF1535" w:rsidRDefault="00DF1535" w:rsidP="00DF1535">
                      <w:pPr>
                        <w:pStyle w:val="Bijschrift"/>
                        <w:rPr>
                          <w:noProof/>
                          <w:lang w:val="en-GB"/>
                        </w:rPr>
                      </w:pPr>
                      <w:r w:rsidRPr="00DF1535">
                        <w:rPr>
                          <w:i w:val="0"/>
                          <w:iCs w:val="0"/>
                          <w:lang w:val="en-GB"/>
                        </w:rPr>
                        <w:t>Salvia microphylla</w:t>
                      </w:r>
                      <w:r w:rsidRPr="00DF1535">
                        <w:rPr>
                          <w:lang w:val="en-GB"/>
                        </w:rPr>
                        <w:t xml:space="preserve"> Gold and Wine®</w:t>
                      </w:r>
                    </w:p>
                  </w:txbxContent>
                </v:textbox>
                <w10:wrap type="tight"/>
              </v:shape>
            </w:pict>
          </mc:Fallback>
        </mc:AlternateContent>
      </w:r>
      <w:r>
        <w:rPr>
          <w:noProof/>
        </w:rPr>
        <w:drawing>
          <wp:anchor distT="0" distB="0" distL="114300" distR="114300" simplePos="0" relativeHeight="251667456" behindDoc="1" locked="0" layoutInCell="1" allowOverlap="1" wp14:anchorId="08F31A4A" wp14:editId="39B35F12">
            <wp:simplePos x="0" y="0"/>
            <wp:positionH relativeFrom="column">
              <wp:posOffset>-67945</wp:posOffset>
            </wp:positionH>
            <wp:positionV relativeFrom="paragraph">
              <wp:posOffset>2302510</wp:posOffset>
            </wp:positionV>
            <wp:extent cx="2806700" cy="1870710"/>
            <wp:effectExtent l="0" t="0" r="0" b="0"/>
            <wp:wrapTight wrapText="bothSides">
              <wp:wrapPolygon edited="0">
                <wp:start x="0" y="0"/>
                <wp:lineTo x="0" y="21336"/>
                <wp:lineTo x="21405" y="21336"/>
                <wp:lineTo x="21405"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6700" cy="1870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1443E88" wp14:editId="298C599B">
            <wp:simplePos x="0" y="0"/>
            <wp:positionH relativeFrom="margin">
              <wp:posOffset>0</wp:posOffset>
            </wp:positionH>
            <wp:positionV relativeFrom="paragraph">
              <wp:posOffset>274955</wp:posOffset>
            </wp:positionV>
            <wp:extent cx="2700020" cy="1800225"/>
            <wp:effectExtent l="0" t="0" r="5080" b="9525"/>
            <wp:wrapTight wrapText="bothSides">
              <wp:wrapPolygon edited="0">
                <wp:start x="0" y="0"/>
                <wp:lineTo x="0" y="21486"/>
                <wp:lineTo x="21488" y="21486"/>
                <wp:lineTo x="21488"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0020" cy="18002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1" locked="0" layoutInCell="1" allowOverlap="1" wp14:anchorId="621FDA56" wp14:editId="6FA2D018">
                <wp:simplePos x="0" y="0"/>
                <wp:positionH relativeFrom="column">
                  <wp:posOffset>2910205</wp:posOffset>
                </wp:positionH>
                <wp:positionV relativeFrom="paragraph">
                  <wp:posOffset>2063750</wp:posOffset>
                </wp:positionV>
                <wp:extent cx="2699385" cy="276225"/>
                <wp:effectExtent l="0" t="0" r="5715" b="0"/>
                <wp:wrapTight wrapText="bothSides">
                  <wp:wrapPolygon edited="0">
                    <wp:start x="0" y="0"/>
                    <wp:lineTo x="0" y="20057"/>
                    <wp:lineTo x="21493" y="20057"/>
                    <wp:lineTo x="21493" y="0"/>
                    <wp:lineTo x="0" y="0"/>
                  </wp:wrapPolygon>
                </wp:wrapTight>
                <wp:docPr id="21" name="Tekstvak 21"/>
                <wp:cNvGraphicFramePr/>
                <a:graphic xmlns:a="http://schemas.openxmlformats.org/drawingml/2006/main">
                  <a:graphicData uri="http://schemas.microsoft.com/office/word/2010/wordprocessingShape">
                    <wps:wsp>
                      <wps:cNvSpPr txBox="1"/>
                      <wps:spPr>
                        <a:xfrm>
                          <a:off x="0" y="0"/>
                          <a:ext cx="2699385" cy="266700"/>
                        </a:xfrm>
                        <a:prstGeom prst="rect">
                          <a:avLst/>
                        </a:prstGeom>
                        <a:solidFill>
                          <a:prstClr val="white"/>
                        </a:solidFill>
                        <a:ln>
                          <a:noFill/>
                        </a:ln>
                      </wps:spPr>
                      <wps:txbx>
                        <w:txbxContent>
                          <w:p w14:paraId="3B41A205" w14:textId="77777777" w:rsidR="00DF1535" w:rsidRDefault="00DF1535" w:rsidP="00DF1535">
                            <w:pPr>
                              <w:pStyle w:val="Bijschrift"/>
                              <w:rPr>
                                <w:noProof/>
                              </w:rPr>
                            </w:pPr>
                            <w:r>
                              <w:rPr>
                                <w:i w:val="0"/>
                                <w:iCs w:val="0"/>
                              </w:rPr>
                              <w:t xml:space="preserve">Salvia </w:t>
                            </w:r>
                            <w:proofErr w:type="spellStart"/>
                            <w:r>
                              <w:rPr>
                                <w:i w:val="0"/>
                                <w:iCs w:val="0"/>
                              </w:rPr>
                              <w:t>microphylla</w:t>
                            </w:r>
                            <w:proofErr w:type="spellEnd"/>
                            <w:r>
                              <w:t xml:space="preserve"> </w:t>
                            </w:r>
                            <w:proofErr w:type="spellStart"/>
                            <w:r>
                              <w:t>Delice</w:t>
                            </w:r>
                            <w:proofErr w:type="spellEnd"/>
                            <w:r>
                              <w:t xml:space="preserve"> Feline®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21FDA56" id="Tekstvak 21" o:spid="_x0000_s1028" type="#_x0000_t202" style="position:absolute;margin-left:229.15pt;margin-top:162.5pt;width:212.5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" stroked="f">
                <v:textbox style="mso-fit-shape-to-text:t" inset="0,0,0,0">
                  <w:txbxContent>
                    <w:p w14:paraId="3B41A205" w14:textId="77777777" w:rsidR="00DF1535" w:rsidRDefault="00DF1535" w:rsidP="00DF1535">
                      <w:pPr>
                        <w:pStyle w:val="Bijschrift"/>
                        <w:rPr>
                          <w:noProof/>
                        </w:rPr>
                      </w:pPr>
                      <w:r>
                        <w:rPr>
                          <w:i w:val="0"/>
                          <w:iCs w:val="0"/>
                        </w:rPr>
                        <w:t xml:space="preserve">Salvia </w:t>
                      </w:r>
                      <w:proofErr w:type="spellStart"/>
                      <w:r>
                        <w:rPr>
                          <w:i w:val="0"/>
                          <w:iCs w:val="0"/>
                        </w:rPr>
                        <w:t>microphylla</w:t>
                      </w:r>
                      <w:proofErr w:type="spellEnd"/>
                      <w:r>
                        <w:t xml:space="preserve"> </w:t>
                      </w:r>
                      <w:proofErr w:type="spellStart"/>
                      <w:r>
                        <w:t>Delice</w:t>
                      </w:r>
                      <w:proofErr w:type="spellEnd"/>
                      <w:r>
                        <w:t xml:space="preserve"> Feline®</w:t>
                      </w:r>
                    </w:p>
                  </w:txbxContent>
                </v:textbox>
                <w10:wrap type="tight"/>
              </v:shape>
            </w:pict>
          </mc:Fallback>
        </mc:AlternateContent>
      </w:r>
      <w:r>
        <w:rPr>
          <w:noProof/>
        </w:rPr>
        <mc:AlternateContent>
          <mc:Choice Requires="wps">
            <w:drawing>
              <wp:anchor distT="0" distB="0" distL="114300" distR="114300" simplePos="0" relativeHeight="251665408" behindDoc="1" locked="0" layoutInCell="1" allowOverlap="1" wp14:anchorId="7B07F85E" wp14:editId="5DC84855">
                <wp:simplePos x="0" y="0"/>
                <wp:positionH relativeFrom="column">
                  <wp:posOffset>1905</wp:posOffset>
                </wp:positionH>
                <wp:positionV relativeFrom="paragraph">
                  <wp:posOffset>2063750</wp:posOffset>
                </wp:positionV>
                <wp:extent cx="2699385" cy="276225"/>
                <wp:effectExtent l="0" t="0" r="5715" b="0"/>
                <wp:wrapTight wrapText="bothSides">
                  <wp:wrapPolygon edited="0">
                    <wp:start x="0" y="0"/>
                    <wp:lineTo x="0" y="20057"/>
                    <wp:lineTo x="21493" y="20057"/>
                    <wp:lineTo x="21493" y="0"/>
                    <wp:lineTo x="0" y="0"/>
                  </wp:wrapPolygon>
                </wp:wrapTight>
                <wp:docPr id="20" name="Tekstvak 20"/>
                <wp:cNvGraphicFramePr/>
                <a:graphic xmlns:a="http://schemas.openxmlformats.org/drawingml/2006/main">
                  <a:graphicData uri="http://schemas.microsoft.com/office/word/2010/wordprocessingShape">
                    <wps:wsp>
                      <wps:cNvSpPr txBox="1"/>
                      <wps:spPr>
                        <a:xfrm>
                          <a:off x="0" y="0"/>
                          <a:ext cx="2699385" cy="266700"/>
                        </a:xfrm>
                        <a:prstGeom prst="rect">
                          <a:avLst/>
                        </a:prstGeom>
                        <a:solidFill>
                          <a:prstClr val="white"/>
                        </a:solidFill>
                        <a:ln>
                          <a:noFill/>
                        </a:ln>
                      </wps:spPr>
                      <wps:txbx>
                        <w:txbxContent>
                          <w:p w14:paraId="4956EF16" w14:textId="77777777" w:rsidR="00DF1535" w:rsidRDefault="00DF1535" w:rsidP="00DF1535">
                            <w:pPr>
                              <w:pStyle w:val="Bijschrift"/>
                              <w:rPr>
                                <w:noProof/>
                              </w:rPr>
                            </w:pPr>
                            <w:r>
                              <w:rPr>
                                <w:i w:val="0"/>
                                <w:iCs w:val="0"/>
                              </w:rPr>
                              <w:t xml:space="preserve">Salvia </w:t>
                            </w:r>
                            <w:proofErr w:type="spellStart"/>
                            <w:r>
                              <w:rPr>
                                <w:i w:val="0"/>
                                <w:iCs w:val="0"/>
                              </w:rPr>
                              <w:t>microphylla</w:t>
                            </w:r>
                            <w:proofErr w:type="spellEnd"/>
                            <w:r>
                              <w:t xml:space="preserve"> </w:t>
                            </w:r>
                            <w:proofErr w:type="spellStart"/>
                            <w:r>
                              <w:t>Delice</w:t>
                            </w:r>
                            <w:proofErr w:type="spellEnd"/>
                            <w:r>
                              <w:t xml:space="preserve"> Aquamarine®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B07F85E" id="Tekstvak 20" o:spid="_x0000_s1029" type="#_x0000_t202" style="position:absolute;margin-left:.15pt;margin-top:162.5pt;width:212.5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" stroked="f">
                <v:textbox style="mso-fit-shape-to-text:t" inset="0,0,0,0">
                  <w:txbxContent>
                    <w:p w14:paraId="4956EF16" w14:textId="77777777" w:rsidR="00DF1535" w:rsidRDefault="00DF1535" w:rsidP="00DF1535">
                      <w:pPr>
                        <w:pStyle w:val="Bijschrift"/>
                        <w:rPr>
                          <w:noProof/>
                        </w:rPr>
                      </w:pPr>
                      <w:r>
                        <w:rPr>
                          <w:i w:val="0"/>
                          <w:iCs w:val="0"/>
                        </w:rPr>
                        <w:t xml:space="preserve">Salvia </w:t>
                      </w:r>
                      <w:proofErr w:type="spellStart"/>
                      <w:r>
                        <w:rPr>
                          <w:i w:val="0"/>
                          <w:iCs w:val="0"/>
                        </w:rPr>
                        <w:t>microphylla</w:t>
                      </w:r>
                      <w:proofErr w:type="spellEnd"/>
                      <w:r>
                        <w:t xml:space="preserve"> </w:t>
                      </w:r>
                      <w:proofErr w:type="spellStart"/>
                      <w:r>
                        <w:t>Delice</w:t>
                      </w:r>
                      <w:proofErr w:type="spellEnd"/>
                      <w:r>
                        <w:t xml:space="preserve"> Aquamarine®</w:t>
                      </w:r>
                    </w:p>
                  </w:txbxContent>
                </v:textbox>
                <w10:wrap type="tight"/>
              </v:shape>
            </w:pict>
          </mc:Fallback>
        </mc:AlternateContent>
      </w:r>
      <w:r>
        <w:rPr>
          <w:noProof/>
        </w:rPr>
        <w:drawing>
          <wp:anchor distT="0" distB="0" distL="114300" distR="114300" simplePos="0" relativeHeight="251664384" behindDoc="1" locked="0" layoutInCell="1" allowOverlap="1" wp14:anchorId="7BD03A43" wp14:editId="619F4049">
            <wp:simplePos x="0" y="0"/>
            <wp:positionH relativeFrom="column">
              <wp:posOffset>2910205</wp:posOffset>
            </wp:positionH>
            <wp:positionV relativeFrom="paragraph">
              <wp:posOffset>264160</wp:posOffset>
            </wp:positionV>
            <wp:extent cx="2700020" cy="1800225"/>
            <wp:effectExtent l="0" t="0" r="5080" b="9525"/>
            <wp:wrapTight wrapText="bothSides">
              <wp:wrapPolygon edited="0">
                <wp:start x="0" y="0"/>
                <wp:lineTo x="0" y="21486"/>
                <wp:lineTo x="21488" y="21486"/>
                <wp:lineTo x="21488"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0020" cy="1800225"/>
                    </a:xfrm>
                    <a:prstGeom prst="rect">
                      <a:avLst/>
                    </a:prstGeom>
                    <a:noFill/>
                  </pic:spPr>
                </pic:pic>
              </a:graphicData>
            </a:graphic>
            <wp14:sizeRelH relativeFrom="page">
              <wp14:pctWidth>0</wp14:pctWidth>
            </wp14:sizeRelH>
            <wp14:sizeRelV relativeFrom="page">
              <wp14:pctHeight>0</wp14:pctHeight>
            </wp14:sizeRelV>
          </wp:anchor>
        </w:drawing>
      </w:r>
      <w:r>
        <w:rPr>
          <w:i w:val="0"/>
          <w:iCs w:val="0"/>
        </w:rPr>
        <w:t xml:space="preserve">Salvia </w:t>
      </w:r>
      <w:proofErr w:type="spellStart"/>
      <w:r>
        <w:rPr>
          <w:i w:val="0"/>
          <w:iCs w:val="0"/>
        </w:rPr>
        <w:t>microphylla</w:t>
      </w:r>
      <w:proofErr w:type="spellEnd"/>
      <w:r>
        <w:t xml:space="preserve"> </w:t>
      </w:r>
      <w:proofErr w:type="spellStart"/>
      <w:r>
        <w:t>Makris</w:t>
      </w:r>
      <w:proofErr w:type="spellEnd"/>
      <w:r>
        <w:t>®</w:t>
      </w:r>
    </w:p>
    <w:p w14:paraId="452FC58D" w14:textId="77777777" w:rsidR="00DF1535" w:rsidRDefault="00DF1535" w:rsidP="00DF1535">
      <w:pPr>
        <w:keepNext/>
        <w:rPr>
          <w:rFonts w:ascii="Candara" w:hAnsi="Candara"/>
          <w:lang w:val="de-DE" w:eastAsia="nl-BE"/>
        </w:rPr>
      </w:pPr>
    </w:p>
    <w:p w14:paraId="54BA8218" w14:textId="77777777" w:rsidR="00DF1535" w:rsidRDefault="00DF1535" w:rsidP="00DF1535">
      <w:pPr>
        <w:rPr>
          <w:rFonts w:ascii="Candara" w:hAnsi="Candara"/>
          <w:lang w:val="de-DE" w:eastAsia="nl-BE"/>
        </w:rPr>
      </w:pPr>
    </w:p>
    <w:p w14:paraId="121DC4B0" w14:textId="77777777" w:rsidR="00DF1535" w:rsidRDefault="00DF1535" w:rsidP="00DF1535">
      <w:pPr>
        <w:rPr>
          <w:noProof/>
        </w:rPr>
      </w:pPr>
    </w:p>
    <w:p w14:paraId="1B0F51FB" w14:textId="77777777" w:rsidR="00DF1535" w:rsidRDefault="00DF1535" w:rsidP="00DF1535">
      <w:pPr>
        <w:rPr>
          <w:rFonts w:ascii="Candara" w:hAnsi="Candara"/>
          <w:lang w:val="de-DE" w:eastAsia="nl-BE"/>
        </w:rPr>
      </w:pPr>
    </w:p>
    <w:p w14:paraId="35C8CCF2" w14:textId="77777777" w:rsidR="00DF1535" w:rsidRDefault="00DF1535" w:rsidP="00DF1535">
      <w:pPr>
        <w:spacing w:before="100" w:beforeAutospacing="1" w:after="0" w:line="240" w:lineRule="auto"/>
        <w:rPr>
          <w:rFonts w:eastAsia="Times New Roman" w:cstheme="minorHAnsi"/>
          <w:lang w:eastAsia="en-GB"/>
        </w:rPr>
      </w:pPr>
    </w:p>
    <w:p w14:paraId="736B33AE" w14:textId="77777777" w:rsidR="00DF1535" w:rsidRDefault="00DF1535" w:rsidP="00DF1535">
      <w:pPr>
        <w:rPr>
          <w:rFonts w:ascii="Candara" w:hAnsi="Candara"/>
          <w:b/>
          <w:bCs/>
          <w:sz w:val="24"/>
          <w:szCs w:val="24"/>
          <w:lang w:val="en-GB" w:eastAsia="nl-BE"/>
        </w:rPr>
      </w:pPr>
    </w:p>
    <w:p w14:paraId="72AA9D42" w14:textId="411FDCBE" w:rsidR="00DF1535" w:rsidRDefault="00DF1535" w:rsidP="00DF1535">
      <w:pPr>
        <w:rPr>
          <w:rFonts w:ascii="Candara" w:hAnsi="Candara"/>
          <w:lang w:val="de-DE" w:eastAsia="nl-BE"/>
        </w:rPr>
      </w:pPr>
      <w:r>
        <w:rPr>
          <w:noProof/>
        </w:rPr>
        <w:lastRenderedPageBreak/>
        <w:drawing>
          <wp:inline distT="0" distB="0" distL="0" distR="0" wp14:anchorId="1368E7F9" wp14:editId="75D9D727">
            <wp:extent cx="1066800" cy="1250950"/>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6800" cy="1250950"/>
                    </a:xfrm>
                    <a:prstGeom prst="rect">
                      <a:avLst/>
                    </a:prstGeom>
                    <a:noFill/>
                    <a:ln>
                      <a:noFill/>
                    </a:ln>
                  </pic:spPr>
                </pic:pic>
              </a:graphicData>
            </a:graphic>
          </wp:inline>
        </w:drawing>
      </w:r>
    </w:p>
    <w:p w14:paraId="54191279" w14:textId="77777777" w:rsidR="008E2C89" w:rsidRDefault="008E2C89" w:rsidP="008E2C89">
      <w:pPr>
        <w:rPr>
          <w:rFonts w:ascii="Candara" w:hAnsi="Candara"/>
          <w:lang w:val="de-DE" w:eastAsia="nl-BE"/>
        </w:rPr>
      </w:pPr>
      <w:bookmarkStart w:id="0" w:name="_GoBack"/>
      <w:bookmarkEnd w:id="0"/>
    </w:p>
    <w:p w14:paraId="60E691EF" w14:textId="0CB559EB" w:rsidR="008E2C89" w:rsidRPr="00F00AF9" w:rsidRDefault="008E2C89" w:rsidP="008E2C89">
      <w:r w:rsidRPr="00062D2C">
        <w:t>D</w:t>
      </w:r>
      <w:r>
        <w:t>enis-</w:t>
      </w:r>
      <w:proofErr w:type="spellStart"/>
      <w:r>
        <w:t>Plants</w:t>
      </w:r>
      <w:proofErr w:type="spellEnd"/>
      <w:r w:rsidRPr="00062D2C">
        <w:br/>
      </w:r>
      <w:r>
        <w:t>Bochtenstraat 6</w:t>
      </w:r>
      <w:r w:rsidRPr="00062D2C">
        <w:br/>
        <w:t>B</w:t>
      </w:r>
      <w:r>
        <w:t xml:space="preserve">E-9080 </w:t>
      </w:r>
      <w:proofErr w:type="spellStart"/>
      <w:r>
        <w:t>Beervelde</w:t>
      </w:r>
      <w:proofErr w:type="spellEnd"/>
      <w:r w:rsidRPr="00062D2C">
        <w:br/>
      </w:r>
      <w:r w:rsidR="00A86F4C">
        <w:t xml:space="preserve">Tél.: </w:t>
      </w:r>
      <w:r w:rsidRPr="00062D2C">
        <w:t xml:space="preserve">+32 </w:t>
      </w:r>
      <w:r>
        <w:t>9 355 12 55</w:t>
      </w:r>
      <w:r w:rsidRPr="00062D2C">
        <w:br/>
      </w:r>
      <w:hyperlink r:id="rId47" w:history="1">
        <w:r w:rsidRPr="00C87F0D">
          <w:rPr>
            <w:rStyle w:val="Hyperlink"/>
          </w:rPr>
          <w:t>lukas@denis-plants.com</w:t>
        </w:r>
      </w:hyperlink>
      <w:r>
        <w:t xml:space="preserve"> </w:t>
      </w:r>
    </w:p>
    <w:p w14:paraId="08795FD6" w14:textId="77777777" w:rsidR="008E2C89" w:rsidRDefault="008E2C89" w:rsidP="008E2C89">
      <w:pPr>
        <w:rPr>
          <w:rFonts w:cstheme="minorHAnsi"/>
          <w:lang w:val="de-DE" w:eastAsia="nl-BE"/>
        </w:rPr>
      </w:pPr>
    </w:p>
    <w:p w14:paraId="335E3856" w14:textId="57A4744D" w:rsidR="008E2C89" w:rsidRPr="00D82B39" w:rsidRDefault="00544BAF" w:rsidP="008E2C89">
      <w:pPr>
        <w:pStyle w:val="Lijstalinea"/>
        <w:numPr>
          <w:ilvl w:val="0"/>
          <w:numId w:val="1"/>
        </w:numPr>
        <w:rPr>
          <w:rFonts w:cstheme="minorHAnsi"/>
          <w:b/>
          <w:bCs/>
          <w:sz w:val="24"/>
          <w:szCs w:val="24"/>
          <w:lang w:val="de-DE" w:eastAsia="nl-BE"/>
        </w:rPr>
      </w:pPr>
      <w:proofErr w:type="spellStart"/>
      <w:r>
        <w:rPr>
          <w:rFonts w:cstheme="minorHAnsi"/>
          <w:b/>
          <w:bCs/>
          <w:sz w:val="24"/>
          <w:szCs w:val="24"/>
          <w:lang w:val="de-DE" w:eastAsia="nl-BE"/>
        </w:rPr>
        <w:t>Personne</w:t>
      </w:r>
      <w:proofErr w:type="spellEnd"/>
      <w:r>
        <w:rPr>
          <w:rFonts w:cstheme="minorHAnsi"/>
          <w:b/>
          <w:bCs/>
          <w:sz w:val="24"/>
          <w:szCs w:val="24"/>
          <w:lang w:val="de-DE" w:eastAsia="nl-BE"/>
        </w:rPr>
        <w:t xml:space="preserve"> de </w:t>
      </w:r>
      <w:proofErr w:type="spellStart"/>
      <w:r>
        <w:rPr>
          <w:rFonts w:cstheme="minorHAnsi"/>
          <w:b/>
          <w:bCs/>
          <w:sz w:val="24"/>
          <w:szCs w:val="24"/>
          <w:lang w:val="de-DE" w:eastAsia="nl-BE"/>
        </w:rPr>
        <w:t>contact</w:t>
      </w:r>
      <w:proofErr w:type="spellEnd"/>
      <w:r>
        <w:rPr>
          <w:rFonts w:cstheme="minorHAnsi"/>
          <w:b/>
          <w:bCs/>
          <w:sz w:val="24"/>
          <w:szCs w:val="24"/>
          <w:lang w:val="de-DE" w:eastAsia="nl-BE"/>
        </w:rPr>
        <w:t xml:space="preserve"> à</w:t>
      </w:r>
      <w:r w:rsidR="008E2C89" w:rsidRPr="00D82B39">
        <w:rPr>
          <w:rFonts w:cstheme="minorHAnsi"/>
          <w:b/>
          <w:bCs/>
          <w:sz w:val="24"/>
          <w:szCs w:val="24"/>
          <w:lang w:val="de-DE" w:eastAsia="nl-BE"/>
        </w:rPr>
        <w:t xml:space="preserve"> IPM</w:t>
      </w:r>
      <w:r>
        <w:rPr>
          <w:rFonts w:cstheme="minorHAnsi"/>
          <w:b/>
          <w:bCs/>
          <w:sz w:val="24"/>
          <w:szCs w:val="24"/>
          <w:lang w:val="de-DE" w:eastAsia="nl-BE"/>
        </w:rPr>
        <w:t xml:space="preserve"> </w:t>
      </w:r>
      <w:r w:rsidR="008E2C89" w:rsidRPr="00D82B39">
        <w:rPr>
          <w:rFonts w:cstheme="minorHAnsi"/>
          <w:b/>
          <w:bCs/>
          <w:sz w:val="24"/>
          <w:szCs w:val="24"/>
          <w:lang w:val="de-DE" w:eastAsia="nl-BE"/>
        </w:rPr>
        <w:t>:</w:t>
      </w:r>
      <w:r w:rsidR="008E2C89">
        <w:rPr>
          <w:rFonts w:cstheme="minorHAnsi"/>
          <w:b/>
          <w:bCs/>
          <w:sz w:val="24"/>
          <w:szCs w:val="24"/>
          <w:lang w:val="de-DE" w:eastAsia="nl-BE"/>
        </w:rPr>
        <w:t xml:space="preserve"> Lukas Van </w:t>
      </w:r>
      <w:proofErr w:type="spellStart"/>
      <w:r w:rsidR="008E2C89">
        <w:rPr>
          <w:rFonts w:cstheme="minorHAnsi"/>
          <w:b/>
          <w:bCs/>
          <w:sz w:val="24"/>
          <w:szCs w:val="24"/>
          <w:lang w:val="de-DE" w:eastAsia="nl-BE"/>
        </w:rPr>
        <w:t>Evercooren</w:t>
      </w:r>
      <w:proofErr w:type="spellEnd"/>
    </w:p>
    <w:p w14:paraId="40A3F96F" w14:textId="5B0E8470" w:rsidR="008E2C89" w:rsidRPr="00E5684C" w:rsidRDefault="008E2C89" w:rsidP="008E2C89">
      <w:pPr>
        <w:pStyle w:val="Lijstalinea"/>
        <w:numPr>
          <w:ilvl w:val="0"/>
          <w:numId w:val="1"/>
        </w:numPr>
        <w:rPr>
          <w:rFonts w:ascii="Candara" w:hAnsi="Candara"/>
          <w:b/>
          <w:bCs/>
          <w:sz w:val="24"/>
          <w:szCs w:val="24"/>
          <w:lang w:val="de-DE" w:eastAsia="nl-BE"/>
        </w:rPr>
      </w:pPr>
      <w:r w:rsidRPr="00707A09">
        <w:rPr>
          <w:rFonts w:cstheme="minorHAnsi"/>
          <w:b/>
          <w:bCs/>
          <w:sz w:val="24"/>
          <w:szCs w:val="24"/>
          <w:lang w:val="de-DE" w:eastAsia="nl-BE"/>
        </w:rPr>
        <w:t>Hal</w:t>
      </w:r>
      <w:r w:rsidR="00544BAF">
        <w:rPr>
          <w:rFonts w:cstheme="minorHAnsi"/>
          <w:b/>
          <w:bCs/>
          <w:sz w:val="24"/>
          <w:szCs w:val="24"/>
          <w:lang w:val="de-DE" w:eastAsia="nl-BE"/>
        </w:rPr>
        <w:t>l</w:t>
      </w:r>
      <w:r w:rsidRPr="00707A09">
        <w:rPr>
          <w:rFonts w:cstheme="minorHAnsi"/>
          <w:b/>
          <w:bCs/>
          <w:sz w:val="24"/>
          <w:szCs w:val="24"/>
          <w:lang w:val="de-DE" w:eastAsia="nl-BE"/>
        </w:rPr>
        <w:t xml:space="preserve"> 2 – Stand</w:t>
      </w:r>
      <w:r>
        <w:rPr>
          <w:rFonts w:cstheme="minorHAnsi"/>
          <w:b/>
          <w:bCs/>
          <w:sz w:val="24"/>
          <w:szCs w:val="24"/>
          <w:lang w:val="de-DE" w:eastAsia="nl-BE"/>
        </w:rPr>
        <w:t xml:space="preserve"> 2D30</w:t>
      </w:r>
    </w:p>
    <w:p w14:paraId="6DA4E805" w14:textId="77777777" w:rsidR="008E2C89" w:rsidRPr="00E5684C" w:rsidRDefault="008E2C89" w:rsidP="008E2C89">
      <w:pPr>
        <w:rPr>
          <w:rFonts w:ascii="Candara" w:hAnsi="Candara"/>
          <w:lang w:val="de-DE" w:eastAsia="nl-BE"/>
        </w:rPr>
      </w:pPr>
    </w:p>
    <w:p w14:paraId="3384CC26" w14:textId="77777777" w:rsidR="005713FB" w:rsidRPr="00FB4B69" w:rsidRDefault="005713FB" w:rsidP="00775F30">
      <w:pPr>
        <w:rPr>
          <w:lang w:val="fr-BE"/>
        </w:rPr>
      </w:pPr>
    </w:p>
    <w:sectPr w:rsidR="005713FB" w:rsidRPr="00FB4B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275983"/>
    <w:multiLevelType w:val="hybridMultilevel"/>
    <w:tmpl w:val="EF0A0E3A"/>
    <w:lvl w:ilvl="0" w:tplc="C1D82878">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B77"/>
    <w:rsid w:val="00032391"/>
    <w:rsid w:val="00073868"/>
    <w:rsid w:val="00091DD9"/>
    <w:rsid w:val="000B773C"/>
    <w:rsid w:val="000E029E"/>
    <w:rsid w:val="000E6C8F"/>
    <w:rsid w:val="0012062C"/>
    <w:rsid w:val="00121909"/>
    <w:rsid w:val="00147A64"/>
    <w:rsid w:val="001518B2"/>
    <w:rsid w:val="00160382"/>
    <w:rsid w:val="001E69F2"/>
    <w:rsid w:val="00206AFB"/>
    <w:rsid w:val="002475B8"/>
    <w:rsid w:val="00247728"/>
    <w:rsid w:val="00261EEB"/>
    <w:rsid w:val="002859FE"/>
    <w:rsid w:val="002C2245"/>
    <w:rsid w:val="003A2ED5"/>
    <w:rsid w:val="003B42FE"/>
    <w:rsid w:val="00413902"/>
    <w:rsid w:val="004144FC"/>
    <w:rsid w:val="00497654"/>
    <w:rsid w:val="005028A8"/>
    <w:rsid w:val="00511F02"/>
    <w:rsid w:val="00544BAF"/>
    <w:rsid w:val="005713FB"/>
    <w:rsid w:val="00591FB9"/>
    <w:rsid w:val="005B3B77"/>
    <w:rsid w:val="005D1350"/>
    <w:rsid w:val="006C5D7B"/>
    <w:rsid w:val="006E582C"/>
    <w:rsid w:val="00751A06"/>
    <w:rsid w:val="00775F30"/>
    <w:rsid w:val="007B15E9"/>
    <w:rsid w:val="008245BC"/>
    <w:rsid w:val="00837347"/>
    <w:rsid w:val="008E2C89"/>
    <w:rsid w:val="008F338B"/>
    <w:rsid w:val="00900087"/>
    <w:rsid w:val="009520F5"/>
    <w:rsid w:val="0096078F"/>
    <w:rsid w:val="00964614"/>
    <w:rsid w:val="009864D9"/>
    <w:rsid w:val="009C56DE"/>
    <w:rsid w:val="009D0E41"/>
    <w:rsid w:val="00A27996"/>
    <w:rsid w:val="00A86F4C"/>
    <w:rsid w:val="00AF7BF2"/>
    <w:rsid w:val="00B00F2F"/>
    <w:rsid w:val="00B10078"/>
    <w:rsid w:val="00B2144B"/>
    <w:rsid w:val="00B2624F"/>
    <w:rsid w:val="00B55B94"/>
    <w:rsid w:val="00B67C6C"/>
    <w:rsid w:val="00B71492"/>
    <w:rsid w:val="00B9086B"/>
    <w:rsid w:val="00BA70CD"/>
    <w:rsid w:val="00BE4220"/>
    <w:rsid w:val="00C37886"/>
    <w:rsid w:val="00C7461A"/>
    <w:rsid w:val="00C81995"/>
    <w:rsid w:val="00CB3DB1"/>
    <w:rsid w:val="00CC75E6"/>
    <w:rsid w:val="00D179EA"/>
    <w:rsid w:val="00D56D8A"/>
    <w:rsid w:val="00D632F2"/>
    <w:rsid w:val="00DF1535"/>
    <w:rsid w:val="00E11B67"/>
    <w:rsid w:val="00E43FE0"/>
    <w:rsid w:val="00E64B37"/>
    <w:rsid w:val="00E81C9F"/>
    <w:rsid w:val="00EC701A"/>
    <w:rsid w:val="00EE46FE"/>
    <w:rsid w:val="00F75F3F"/>
    <w:rsid w:val="00FB37E8"/>
    <w:rsid w:val="00FB3FFD"/>
    <w:rsid w:val="00FB4B69"/>
    <w:rsid w:val="00FB70C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893ED"/>
  <w15:chartTrackingRefBased/>
  <w15:docId w15:val="{19710137-9951-47C5-B643-350A1D21B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D1350"/>
    <w:rPr>
      <w:color w:val="0563C1"/>
      <w:u w:val="single"/>
    </w:rPr>
  </w:style>
  <w:style w:type="paragraph" w:styleId="Lijstalinea">
    <w:name w:val="List Paragraph"/>
    <w:basedOn w:val="Standaard"/>
    <w:uiPriority w:val="34"/>
    <w:qFormat/>
    <w:rsid w:val="005D1350"/>
    <w:pPr>
      <w:ind w:left="720"/>
      <w:contextualSpacing/>
    </w:pPr>
  </w:style>
  <w:style w:type="character" w:styleId="GevolgdeHyperlink">
    <w:name w:val="FollowedHyperlink"/>
    <w:basedOn w:val="Standaardalinea-lettertype"/>
    <w:uiPriority w:val="99"/>
    <w:semiHidden/>
    <w:unhideWhenUsed/>
    <w:rsid w:val="005D1350"/>
    <w:rPr>
      <w:color w:val="954F72" w:themeColor="followedHyperlink"/>
      <w:u w:val="single"/>
    </w:rPr>
  </w:style>
  <w:style w:type="character" w:styleId="Onopgelostemelding">
    <w:name w:val="Unresolved Mention"/>
    <w:basedOn w:val="Standaardalinea-lettertype"/>
    <w:uiPriority w:val="99"/>
    <w:semiHidden/>
    <w:unhideWhenUsed/>
    <w:rsid w:val="009D0E41"/>
    <w:rPr>
      <w:color w:val="605E5C"/>
      <w:shd w:val="clear" w:color="auto" w:fill="E1DFDD"/>
    </w:rPr>
  </w:style>
  <w:style w:type="paragraph" w:styleId="Ballontekst">
    <w:name w:val="Balloon Text"/>
    <w:basedOn w:val="Standaard"/>
    <w:link w:val="BallontekstChar"/>
    <w:uiPriority w:val="99"/>
    <w:semiHidden/>
    <w:unhideWhenUsed/>
    <w:rsid w:val="00591FB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91FB9"/>
    <w:rPr>
      <w:rFonts w:ascii="Segoe UI" w:hAnsi="Segoe UI" w:cs="Segoe UI"/>
      <w:sz w:val="18"/>
      <w:szCs w:val="18"/>
    </w:rPr>
  </w:style>
  <w:style w:type="paragraph" w:styleId="Normaalweb">
    <w:name w:val="Normal (Web)"/>
    <w:basedOn w:val="Standaard"/>
    <w:uiPriority w:val="99"/>
    <w:semiHidden/>
    <w:unhideWhenUsed/>
    <w:rsid w:val="00DF1535"/>
    <w:pPr>
      <w:spacing w:before="100" w:beforeAutospacing="1" w:after="100" w:afterAutospacing="1" w:line="240" w:lineRule="auto"/>
    </w:pPr>
    <w:rPr>
      <w:rFonts w:ascii="Calibri" w:hAnsi="Calibri" w:cs="Calibri"/>
      <w:lang w:eastAsia="nl-BE"/>
    </w:rPr>
  </w:style>
  <w:style w:type="paragraph" w:styleId="Bijschrift">
    <w:name w:val="caption"/>
    <w:basedOn w:val="Standaard"/>
    <w:next w:val="Standaard"/>
    <w:uiPriority w:val="35"/>
    <w:semiHidden/>
    <w:unhideWhenUsed/>
    <w:qFormat/>
    <w:rsid w:val="00DF153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calleplant.be" TargetMode="External"/><Relationship Id="rId18" Type="http://schemas.openxmlformats.org/officeDocument/2006/relationships/hyperlink" Target="mailto:Stefan.Laridon@hortibreed.be" TargetMode="External"/><Relationship Id="rId26" Type="http://schemas.openxmlformats.org/officeDocument/2006/relationships/image" Target="media/image8.jpeg"/><Relationship Id="rId39" Type="http://schemas.openxmlformats.org/officeDocument/2006/relationships/hyperlink" Target="mailto:info@dataflor.be"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mailto:info@raes.be" TargetMode="External"/><Relationship Id="rId42" Type="http://schemas.openxmlformats.org/officeDocument/2006/relationships/image" Target="media/image15.jpeg"/><Relationship Id="rId47" Type="http://schemas.openxmlformats.org/officeDocument/2006/relationships/hyperlink" Target="mailto:lukas@denis-plants.com"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cid:image003.jpg@01D5A44D.9647C2A0" TargetMode="External"/><Relationship Id="rId25" Type="http://schemas.openxmlformats.org/officeDocument/2006/relationships/hyperlink" Target="https://www.brazelberry.de/sorten/berrybux/" TargetMode="External"/><Relationship Id="rId33" Type="http://schemas.openxmlformats.org/officeDocument/2006/relationships/image" Target="media/image11.jpeg"/><Relationship Id="rId38" Type="http://schemas.openxmlformats.org/officeDocument/2006/relationships/image" Target="media/image13.emf"/><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mailto:info@oprins.com"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lleplant.be" TargetMode="External"/><Relationship Id="rId24" Type="http://schemas.openxmlformats.org/officeDocument/2006/relationships/hyperlink" Target="http://bvbaleybaert.be/fr/" TargetMode="External"/><Relationship Id="rId32" Type="http://schemas.openxmlformats.org/officeDocument/2006/relationships/hyperlink" Target="https://www.raes.be/home?lang=fr" TargetMode="External"/><Relationship Id="rId37" Type="http://schemas.openxmlformats.org/officeDocument/2006/relationships/hyperlink" Target="http://www.dataflor.be/fr/" TargetMode="External"/><Relationship Id="rId40" Type="http://schemas.openxmlformats.org/officeDocument/2006/relationships/hyperlink" Target="http://www.dataflor.be/fr/" TargetMode="External"/><Relationship Id="rId45"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info@bvbaleybaert.be" TargetMode="External"/><Relationship Id="rId28" Type="http://schemas.openxmlformats.org/officeDocument/2006/relationships/image" Target="media/image9.png"/><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hortinno.com/fr" TargetMode="External"/><Relationship Id="rId31" Type="http://schemas.openxmlformats.org/officeDocument/2006/relationships/image" Target="media/image10.jpeg"/><Relationship Id="rId44"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calleplant.be" TargetMode="External"/><Relationship Id="rId22" Type="http://schemas.openxmlformats.org/officeDocument/2006/relationships/image" Target="cid:image009.png@01D59E03.5E0A6E10" TargetMode="External"/><Relationship Id="rId27" Type="http://schemas.openxmlformats.org/officeDocument/2006/relationships/hyperlink" Target="http://www.oprins.com" TargetMode="External"/><Relationship Id="rId30" Type="http://schemas.openxmlformats.org/officeDocument/2006/relationships/hyperlink" Target="https://oprins.com/fr/oprins-selections-fr/" TargetMode="External"/><Relationship Id="rId35" Type="http://schemas.openxmlformats.org/officeDocument/2006/relationships/hyperlink" Target="http://www.raes.be" TargetMode="External"/><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BE7720B7DF504E9821B7240C800983" ma:contentTypeVersion="11" ma:contentTypeDescription="Een nieuw document maken." ma:contentTypeScope="" ma:versionID="5acb8af1afeba4eba2296e0050825982">
  <xsd:schema xmlns:xsd="http://www.w3.org/2001/XMLSchema" xmlns:xs="http://www.w3.org/2001/XMLSchema" xmlns:p="http://schemas.microsoft.com/office/2006/metadata/properties" xmlns:ns3="afd33a1c-c86c-4c45-acc9-86f376c38682" xmlns:ns4="f049170d-1f00-4fc9-9d31-bc7b1dbb59d3" targetNamespace="http://schemas.microsoft.com/office/2006/metadata/properties" ma:root="true" ma:fieldsID="6a714f3cd27565cddce418fe47214b39" ns3:_="" ns4:_="">
    <xsd:import namespace="afd33a1c-c86c-4c45-acc9-86f376c38682"/>
    <xsd:import namespace="f049170d-1f00-4fc9-9d31-bc7b1dbb5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33a1c-c86c-4c45-acc9-86f376c38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49170d-1f00-4fc9-9d31-bc7b1dbb59d3"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44863-5DB9-4789-B29A-7DF8E222A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33a1c-c86c-4c45-acc9-86f376c38682"/>
    <ds:schemaRef ds:uri="f049170d-1f00-4fc9-9d31-bc7b1dbb5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F19043-821A-4E11-B176-06CCAD425C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A9B12F-877C-458B-9132-F150183FC7D8}">
  <ds:schemaRefs>
    <ds:schemaRef ds:uri="http://schemas.microsoft.com/sharepoint/v3/contenttype/forms"/>
  </ds:schemaRefs>
</ds:datastoreItem>
</file>

<file path=customXml/itemProps4.xml><?xml version="1.0" encoding="utf-8"?>
<ds:datastoreItem xmlns:ds="http://schemas.openxmlformats.org/officeDocument/2006/customXml" ds:itemID="{BF359B69-2681-4F00-8DD6-7FDF05EDE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1228</Words>
  <Characters>6756</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Ronel Djimadoumadji</dc:creator>
  <cp:keywords/>
  <dc:description/>
  <cp:lastModifiedBy>Ronel Djimadoumadji</cp:lastModifiedBy>
  <cp:revision>50</cp:revision>
  <dcterms:created xsi:type="dcterms:W3CDTF">2019-12-13T15:38:00Z</dcterms:created>
  <dcterms:modified xsi:type="dcterms:W3CDTF">2019-12-19T10:02:00Z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0x01010038BE7720B7DF504E9821B7240C800983</vt:lpwstr>
  </property>
</Properties>
</file>